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14C88" w14:textId="77777777" w:rsidR="00124820" w:rsidRDefault="000B5AC8" w:rsidP="00124820">
      <w:r>
        <w:rPr>
          <w:b/>
          <w:szCs w:val="20"/>
        </w:rPr>
        <w:t xml:space="preserve">                                                </w:t>
      </w:r>
    </w:p>
    <w:p w14:paraId="1F51B54E" w14:textId="77777777" w:rsidR="00124820" w:rsidRPr="00635CAE" w:rsidRDefault="00124820" w:rsidP="00124820">
      <w:pPr>
        <w:overflowPunct w:val="0"/>
        <w:autoSpaceDE w:val="0"/>
        <w:autoSpaceDN w:val="0"/>
        <w:adjustRightInd w:val="0"/>
        <w:ind w:right="-273"/>
        <w:jc w:val="center"/>
        <w:rPr>
          <w:b/>
          <w:szCs w:val="20"/>
        </w:rPr>
      </w:pPr>
      <w:r>
        <w:rPr>
          <w:b/>
          <w:szCs w:val="20"/>
        </w:rPr>
        <w:t xml:space="preserve">                                                                                                                                       </w:t>
      </w:r>
      <w:r w:rsidRPr="00635CAE">
        <w:rPr>
          <w:b/>
          <w:szCs w:val="20"/>
        </w:rPr>
        <w:t xml:space="preserve">Projektas </w:t>
      </w:r>
    </w:p>
    <w:p w14:paraId="1CA53825" w14:textId="77777777" w:rsidR="00124820" w:rsidRDefault="00124820" w:rsidP="00124820">
      <w:pPr>
        <w:overflowPunct w:val="0"/>
        <w:autoSpaceDE w:val="0"/>
        <w:autoSpaceDN w:val="0"/>
        <w:adjustRightInd w:val="0"/>
        <w:ind w:right="-273"/>
        <w:jc w:val="center"/>
        <w:rPr>
          <w:szCs w:val="20"/>
        </w:rPr>
      </w:pPr>
      <w:r>
        <w:rPr>
          <w:noProof/>
          <w:lang w:val="en-US"/>
        </w:rPr>
        <w:drawing>
          <wp:inline distT="0" distB="0" distL="0" distR="0" wp14:anchorId="09CA0317" wp14:editId="25E531E5">
            <wp:extent cx="679450" cy="67945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9450" cy="679450"/>
                    </a:xfrm>
                    <a:prstGeom prst="rect">
                      <a:avLst/>
                    </a:prstGeom>
                    <a:noFill/>
                    <a:ln>
                      <a:noFill/>
                    </a:ln>
                  </pic:spPr>
                </pic:pic>
              </a:graphicData>
            </a:graphic>
          </wp:inline>
        </w:drawing>
      </w:r>
    </w:p>
    <w:p w14:paraId="0967AFDF" w14:textId="77777777" w:rsidR="00124820" w:rsidRDefault="00124820" w:rsidP="00124820">
      <w:pPr>
        <w:overflowPunct w:val="0"/>
        <w:autoSpaceDE w:val="0"/>
        <w:autoSpaceDN w:val="0"/>
        <w:adjustRightInd w:val="0"/>
        <w:jc w:val="center"/>
        <w:rPr>
          <w:b/>
          <w:szCs w:val="20"/>
        </w:rPr>
      </w:pPr>
      <w:r>
        <w:rPr>
          <w:b/>
        </w:rPr>
        <w:t>ANYKŠČIŲ RAJONO SAVIVALDYBĖS</w:t>
      </w:r>
    </w:p>
    <w:p w14:paraId="69D2BBFA" w14:textId="77777777" w:rsidR="00124820" w:rsidRDefault="00124820" w:rsidP="00124820">
      <w:pPr>
        <w:overflowPunct w:val="0"/>
        <w:autoSpaceDE w:val="0"/>
        <w:autoSpaceDN w:val="0"/>
        <w:adjustRightInd w:val="0"/>
        <w:jc w:val="center"/>
        <w:rPr>
          <w:b/>
          <w:szCs w:val="20"/>
        </w:rPr>
      </w:pPr>
      <w:r>
        <w:rPr>
          <w:b/>
        </w:rPr>
        <w:t>TARYBA</w:t>
      </w:r>
    </w:p>
    <w:p w14:paraId="548247FA" w14:textId="77777777" w:rsidR="00124820" w:rsidRDefault="00124820" w:rsidP="00124820">
      <w:pPr>
        <w:overflowPunct w:val="0"/>
        <w:autoSpaceDE w:val="0"/>
        <w:autoSpaceDN w:val="0"/>
        <w:adjustRightInd w:val="0"/>
        <w:jc w:val="center"/>
        <w:rPr>
          <w:b/>
          <w:sz w:val="28"/>
          <w:szCs w:val="20"/>
        </w:rPr>
      </w:pPr>
    </w:p>
    <w:p w14:paraId="251019B7" w14:textId="77777777" w:rsidR="00124820" w:rsidRDefault="00124820" w:rsidP="000E5BCB">
      <w:pPr>
        <w:overflowPunct w:val="0"/>
        <w:autoSpaceDE w:val="0"/>
        <w:autoSpaceDN w:val="0"/>
        <w:adjustRightInd w:val="0"/>
        <w:jc w:val="center"/>
        <w:rPr>
          <w:b/>
        </w:rPr>
      </w:pPr>
      <w:r>
        <w:rPr>
          <w:b/>
        </w:rPr>
        <w:t>SPRENDIMAS</w:t>
      </w:r>
    </w:p>
    <w:p w14:paraId="75B7376D" w14:textId="77777777" w:rsidR="00124820" w:rsidRDefault="00124820" w:rsidP="00124820">
      <w:pPr>
        <w:overflowPunct w:val="0"/>
        <w:autoSpaceDE w:val="0"/>
        <w:autoSpaceDN w:val="0"/>
        <w:adjustRightInd w:val="0"/>
        <w:jc w:val="center"/>
        <w:rPr>
          <w:b/>
          <w:szCs w:val="20"/>
        </w:rPr>
      </w:pPr>
    </w:p>
    <w:p w14:paraId="10D64869" w14:textId="77777777" w:rsidR="00124820" w:rsidRDefault="00E40E44" w:rsidP="00124820">
      <w:pPr>
        <w:overflowPunct w:val="0"/>
        <w:autoSpaceDE w:val="0"/>
        <w:autoSpaceDN w:val="0"/>
        <w:adjustRightInd w:val="0"/>
        <w:jc w:val="center"/>
        <w:rPr>
          <w:b/>
          <w:caps/>
        </w:rPr>
      </w:pPr>
      <w:r>
        <w:rPr>
          <w:b/>
          <w:caps/>
        </w:rPr>
        <w:t xml:space="preserve"> dėl </w:t>
      </w:r>
      <w:r w:rsidR="00E5532A">
        <w:rPr>
          <w:b/>
          <w:caps/>
        </w:rPr>
        <w:t>p</w:t>
      </w:r>
      <w:r w:rsidR="00952393">
        <w:rPr>
          <w:b/>
          <w:caps/>
        </w:rPr>
        <w:t>ritarimo uždarosios akcinės beND</w:t>
      </w:r>
      <w:r w:rsidR="00E5532A">
        <w:rPr>
          <w:b/>
          <w:caps/>
        </w:rPr>
        <w:t>rovės „Anyk</w:t>
      </w:r>
      <w:r w:rsidR="00F339AA">
        <w:rPr>
          <w:b/>
          <w:caps/>
        </w:rPr>
        <w:t>ščių šiluma“ 2022</w:t>
      </w:r>
      <w:r w:rsidR="002D1CAF">
        <w:rPr>
          <w:b/>
          <w:caps/>
        </w:rPr>
        <w:t xml:space="preserve"> metų investicijų</w:t>
      </w:r>
      <w:r w:rsidR="00E5532A">
        <w:rPr>
          <w:b/>
          <w:caps/>
        </w:rPr>
        <w:t xml:space="preserve"> planui</w:t>
      </w:r>
      <w:r w:rsidR="00124820">
        <w:rPr>
          <w:b/>
          <w:caps/>
        </w:rPr>
        <w:t xml:space="preserve"> </w:t>
      </w:r>
    </w:p>
    <w:p w14:paraId="07A4A8B5" w14:textId="77777777" w:rsidR="00124820" w:rsidRDefault="00124820" w:rsidP="00124820">
      <w:pPr>
        <w:overflowPunct w:val="0"/>
        <w:autoSpaceDE w:val="0"/>
        <w:autoSpaceDN w:val="0"/>
        <w:adjustRightInd w:val="0"/>
        <w:jc w:val="center"/>
        <w:rPr>
          <w:szCs w:val="20"/>
        </w:rPr>
      </w:pPr>
    </w:p>
    <w:p w14:paraId="52E8E2F2" w14:textId="77777777" w:rsidR="00124820" w:rsidRDefault="009F00B4" w:rsidP="00124820">
      <w:pPr>
        <w:overflowPunct w:val="0"/>
        <w:autoSpaceDE w:val="0"/>
        <w:autoSpaceDN w:val="0"/>
        <w:adjustRightInd w:val="0"/>
        <w:jc w:val="center"/>
        <w:rPr>
          <w:szCs w:val="20"/>
        </w:rPr>
      </w:pPr>
      <w:fldSimple w:instr=" FILLIN &quot;data&quot; \* MERGEFORMAT ">
        <w:r w:rsidR="00F339AA">
          <w:t>2022 m. balandžio 28</w:t>
        </w:r>
        <w:r w:rsidR="007D6DDD">
          <w:t xml:space="preserve"> </w:t>
        </w:r>
        <w:r w:rsidR="00124820">
          <w:t>d.</w:t>
        </w:r>
      </w:fldSimple>
      <w:r w:rsidR="00124820">
        <w:t xml:space="preserve"> Nr. 1-T-</w:t>
      </w:r>
      <w:r w:rsidR="003F02A4">
        <w:t>140</w:t>
      </w:r>
      <w:r w:rsidR="00124820">
        <w:fldChar w:fldCharType="begin"/>
      </w:r>
      <w:r w:rsidR="00124820">
        <w:instrText xml:space="preserve"> FILLIN "indeksas" \* MERGEFORMAT </w:instrText>
      </w:r>
      <w:r w:rsidR="00124820">
        <w:fldChar w:fldCharType="end"/>
      </w:r>
    </w:p>
    <w:p w14:paraId="4B574AC9" w14:textId="77777777" w:rsidR="00124820" w:rsidRPr="00AB2419" w:rsidRDefault="00124820" w:rsidP="00AB2419">
      <w:pPr>
        <w:overflowPunct w:val="0"/>
        <w:autoSpaceDE w:val="0"/>
        <w:autoSpaceDN w:val="0"/>
        <w:adjustRightInd w:val="0"/>
        <w:jc w:val="center"/>
        <w:rPr>
          <w:b/>
          <w:szCs w:val="20"/>
        </w:rPr>
      </w:pPr>
      <w:r>
        <w:t>Anykščiai</w:t>
      </w:r>
    </w:p>
    <w:p w14:paraId="6EDCD7EF" w14:textId="77777777" w:rsidR="00E11027" w:rsidRDefault="00E11027" w:rsidP="00E11027"/>
    <w:p w14:paraId="2954E0A4" w14:textId="77777777" w:rsidR="00AB2419" w:rsidRDefault="00AB2419" w:rsidP="00AB2419">
      <w:pPr>
        <w:pStyle w:val="Pagrindinistekstas"/>
        <w:spacing w:line="360" w:lineRule="auto"/>
        <w:rPr>
          <w:bCs w:val="0"/>
        </w:rPr>
      </w:pPr>
      <w:r>
        <w:rPr>
          <w:bCs w:val="0"/>
        </w:rPr>
        <w:t xml:space="preserve">       Vadovaudamasi Lietuvos Respublikos vietos savivaldos </w:t>
      </w:r>
      <w:r w:rsidR="002C2203">
        <w:rPr>
          <w:bCs w:val="0"/>
        </w:rPr>
        <w:t>įstatymo 16 straipsnio 4</w:t>
      </w:r>
      <w:r w:rsidR="00E5532A">
        <w:rPr>
          <w:bCs w:val="0"/>
        </w:rPr>
        <w:t xml:space="preserve"> dalimi</w:t>
      </w:r>
      <w:r w:rsidR="00D127A2">
        <w:rPr>
          <w:bCs w:val="0"/>
        </w:rPr>
        <w:t>,</w:t>
      </w:r>
      <w:r w:rsidR="002C2203">
        <w:rPr>
          <w:bCs w:val="0"/>
        </w:rPr>
        <w:t xml:space="preserve"> Lietuvos Resp</w:t>
      </w:r>
      <w:r w:rsidR="001A7A07">
        <w:rPr>
          <w:bCs w:val="0"/>
        </w:rPr>
        <w:t>ublikos šilumos ūkio įstatymo 35</w:t>
      </w:r>
      <w:r w:rsidR="002C2203">
        <w:rPr>
          <w:bCs w:val="0"/>
        </w:rPr>
        <w:t xml:space="preserve"> straipsniu,</w:t>
      </w:r>
      <w:r w:rsidR="00D127A2">
        <w:rPr>
          <w:bCs w:val="0"/>
        </w:rPr>
        <w:t xml:space="preserve"> Įmonių, besiverčiančių šilumos tiekimo veikla, kurios kainos yra reguliuojamos, investicinių planų derinimo su Anykščių rajono savivaldybės taryba tvarkos aprašo, patvirtinto Anykščių rajono savivaldybės tarybos 2008 m. sausio 31 d. sprendimu Nr. TS-20 „Dėl įmonių, besiverčiančių šilumos tiekimo veikla, kurios kainos yra reguliuojamos, investicinių planų derinimo su Anykščių rajono savivaldybės taryba tvarkos aprašo patvirtinimo“, 5 punktu</w:t>
      </w:r>
      <w:r w:rsidR="00E5532A">
        <w:rPr>
          <w:bCs w:val="0"/>
        </w:rPr>
        <w:t xml:space="preserve"> bei atsižvelgdama į uždarosios akcinės bendrovės „Anykščių šiluma“ </w:t>
      </w:r>
      <w:r w:rsidR="00952393">
        <w:rPr>
          <w:bCs w:val="0"/>
        </w:rPr>
        <w:t>2022 m. kovo 3 d. prašymą Nr. SD-43</w:t>
      </w:r>
      <w:r w:rsidR="00E5532A">
        <w:rPr>
          <w:bCs w:val="0"/>
        </w:rPr>
        <w:t xml:space="preserve"> „Dėl </w:t>
      </w:r>
      <w:r w:rsidR="00952393">
        <w:rPr>
          <w:bCs w:val="0"/>
        </w:rPr>
        <w:t xml:space="preserve">UAB „Anykščių šiluma“ investicijų </w:t>
      </w:r>
      <w:r w:rsidR="00E5532A">
        <w:rPr>
          <w:bCs w:val="0"/>
        </w:rPr>
        <w:t>derinimo</w:t>
      </w:r>
      <w:r w:rsidR="00B267C8">
        <w:rPr>
          <w:bCs w:val="0"/>
        </w:rPr>
        <w:t>“</w:t>
      </w:r>
      <w:r w:rsidR="007E4EE4">
        <w:rPr>
          <w:bCs w:val="0"/>
        </w:rPr>
        <w:t>,</w:t>
      </w:r>
      <w:r w:rsidR="00F339AA">
        <w:rPr>
          <w:bCs w:val="0"/>
        </w:rPr>
        <w:t xml:space="preserve"> 2022 m. balandžio 5 d. prašymą Nr. SD-84 „Dėl UAB „Anykščių šiluma“ investicijų derinimo“,</w:t>
      </w:r>
      <w:r>
        <w:rPr>
          <w:bCs w:val="0"/>
        </w:rPr>
        <w:t xml:space="preserve"> Anykščių rajono savivaldybės taryba</w:t>
      </w:r>
      <w:r w:rsidR="00D127A2">
        <w:rPr>
          <w:bCs w:val="0"/>
        </w:rPr>
        <w:t xml:space="preserve"> </w:t>
      </w:r>
      <w:r>
        <w:rPr>
          <w:bCs w:val="0"/>
        </w:rPr>
        <w:t>n u s p r e n d ž i a:</w:t>
      </w:r>
    </w:p>
    <w:p w14:paraId="383AADF3" w14:textId="77777777" w:rsidR="007E4EE4" w:rsidRDefault="00663B5E" w:rsidP="002C2203">
      <w:pPr>
        <w:pStyle w:val="Pagrindinistekstas"/>
        <w:spacing w:line="360" w:lineRule="auto"/>
        <w:rPr>
          <w:bCs w:val="0"/>
        </w:rPr>
      </w:pPr>
      <w:r>
        <w:rPr>
          <w:bCs w:val="0"/>
        </w:rPr>
        <w:t xml:space="preserve">       </w:t>
      </w:r>
      <w:r w:rsidR="002C2203">
        <w:rPr>
          <w:bCs w:val="0"/>
        </w:rPr>
        <w:t>Pritarti uždarosios akcinės bendrovės „Anykščių šiluma“ 2022 metų investicijų planui (pridedama).</w:t>
      </w:r>
    </w:p>
    <w:p w14:paraId="3E3009DC" w14:textId="77777777" w:rsidR="008C4A53" w:rsidRPr="007A0093" w:rsidRDefault="00720221" w:rsidP="008C4A53">
      <w:pPr>
        <w:pStyle w:val="Pagrindinistekstas"/>
        <w:spacing w:line="360" w:lineRule="auto"/>
        <w:rPr>
          <w:szCs w:val="24"/>
        </w:rPr>
      </w:pPr>
      <w:r>
        <w:t xml:space="preserve">       </w:t>
      </w:r>
      <w:r w:rsidR="008C4A53">
        <w:rPr>
          <w:bCs w:val="0"/>
        </w:rPr>
        <w:t xml:space="preserve"> </w:t>
      </w:r>
      <w:r w:rsidR="008C4A53" w:rsidRPr="00BA7FD1">
        <w:rPr>
          <w:szCs w:val="24"/>
        </w:rPr>
        <w:t xml:space="preserve">Šis </w:t>
      </w:r>
      <w:r w:rsidR="008C4A53">
        <w:rPr>
          <w:szCs w:val="24"/>
        </w:rPr>
        <w:t>sprendimas</w:t>
      </w:r>
      <w:r w:rsidR="008C4A53" w:rsidRPr="00BA7FD1">
        <w:rPr>
          <w:szCs w:val="24"/>
        </w:rPr>
        <w:t xml:space="preserve"> per vieną mėnesį gali būti skundžiamas Anykščių rajono savivaldybės </w:t>
      </w:r>
      <w:r w:rsidR="008C4A53">
        <w:rPr>
          <w:szCs w:val="24"/>
        </w:rPr>
        <w:t>tarybai (J. Biliūno g. 23, 29111</w:t>
      </w:r>
      <w:r w:rsidR="008C4A53" w:rsidRPr="00BA7FD1">
        <w:rPr>
          <w:szCs w:val="24"/>
        </w:rPr>
        <w:t xml:space="preserve"> Anykščiai) Lietuvos Respublikos viešojo administravimo įstatymo nustatyta tvarka arba Lietuvos</w:t>
      </w:r>
      <w:r w:rsidR="008C4A53" w:rsidRPr="009B1102">
        <w:rPr>
          <w:szCs w:val="24"/>
        </w:rPr>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008C4A53" w:rsidRPr="00BA7FD1">
        <w:rPr>
          <w:szCs w:val="24"/>
        </w:rPr>
        <w:t>Respublikos administracinių bylų teisenos įstatymo nustatyta tvarka.</w:t>
      </w:r>
    </w:p>
    <w:p w14:paraId="53F71ACE" w14:textId="77777777" w:rsidR="00720221" w:rsidRDefault="00720221" w:rsidP="00AB2419">
      <w:pPr>
        <w:pStyle w:val="Pagrindinistekstas"/>
        <w:spacing w:line="360" w:lineRule="auto"/>
        <w:rPr>
          <w:bCs w:val="0"/>
        </w:rPr>
      </w:pPr>
    </w:p>
    <w:p w14:paraId="49CC4187" w14:textId="77777777" w:rsidR="00AB2419" w:rsidRDefault="00AB2419" w:rsidP="00AB2419">
      <w:pPr>
        <w:pStyle w:val="Pagrindinistekstas"/>
        <w:spacing w:line="360" w:lineRule="auto"/>
      </w:pPr>
      <w:r>
        <w:t xml:space="preserve">Meras                                                                                           </w:t>
      </w:r>
      <w:r w:rsidR="00D3114E">
        <w:t xml:space="preserve">                           </w:t>
      </w:r>
      <w:r>
        <w:t xml:space="preserve">Sigutis Obelevičius   </w:t>
      </w:r>
    </w:p>
    <w:p w14:paraId="3BFAB913" w14:textId="77777777" w:rsidR="002D1CAF" w:rsidRDefault="002D1CAF" w:rsidP="00AB2419">
      <w:pPr>
        <w:pStyle w:val="Pagrindinistekstas"/>
        <w:spacing w:line="360" w:lineRule="auto"/>
      </w:pPr>
    </w:p>
    <w:p w14:paraId="1C9AF05C" w14:textId="77777777" w:rsidR="008C4A53" w:rsidRDefault="008C4A53" w:rsidP="00AB2419">
      <w:pPr>
        <w:pStyle w:val="Pagrindinistekstas"/>
        <w:spacing w:line="360" w:lineRule="auto"/>
      </w:pPr>
    </w:p>
    <w:p w14:paraId="7F03C6D2" w14:textId="77777777" w:rsidR="002D1CAF" w:rsidRDefault="002D1CAF" w:rsidP="00AB2419">
      <w:pPr>
        <w:pStyle w:val="Pagrindinistekstas"/>
        <w:spacing w:line="360" w:lineRule="auto"/>
      </w:pPr>
    </w:p>
    <w:p w14:paraId="4EEF587B" w14:textId="77777777" w:rsidR="0099311A" w:rsidRDefault="0099311A" w:rsidP="0099311A">
      <w:pPr>
        <w:overflowPunct w:val="0"/>
        <w:autoSpaceDE w:val="0"/>
        <w:autoSpaceDN w:val="0"/>
        <w:adjustRightInd w:val="0"/>
        <w:jc w:val="center"/>
      </w:pPr>
      <w:r>
        <w:lastRenderedPageBreak/>
        <w:t xml:space="preserve">                                                             </w:t>
      </w:r>
      <w:r w:rsidR="003F02A4">
        <w:t xml:space="preserve">    </w:t>
      </w:r>
      <w:r>
        <w:t>Anykščių rajono savivaldybės tarybos</w:t>
      </w:r>
    </w:p>
    <w:p w14:paraId="4F2239A1" w14:textId="77777777" w:rsidR="0099311A" w:rsidRDefault="0099311A" w:rsidP="0099311A">
      <w:pPr>
        <w:overflowPunct w:val="0"/>
        <w:autoSpaceDE w:val="0"/>
        <w:autoSpaceDN w:val="0"/>
        <w:adjustRightInd w:val="0"/>
      </w:pPr>
      <w:r>
        <w:t xml:space="preserve">                                                             </w:t>
      </w:r>
      <w:r w:rsidR="003F02A4">
        <w:t xml:space="preserve">                    </w:t>
      </w:r>
      <w:r w:rsidR="00D3114E">
        <w:t xml:space="preserve"> </w:t>
      </w:r>
      <w:r w:rsidR="002C2203">
        <w:t>2022 m. balandžio 28 d. sprendimo Nr. 1-T-</w:t>
      </w:r>
      <w:r w:rsidR="003F02A4">
        <w:t>140</w:t>
      </w:r>
    </w:p>
    <w:p w14:paraId="6F09B23F" w14:textId="77777777" w:rsidR="00952393" w:rsidRDefault="00952393" w:rsidP="0099311A">
      <w:pPr>
        <w:overflowPunct w:val="0"/>
        <w:autoSpaceDE w:val="0"/>
        <w:autoSpaceDN w:val="0"/>
        <w:adjustRightInd w:val="0"/>
      </w:pPr>
      <w:r>
        <w:t xml:space="preserve">                                                             </w:t>
      </w:r>
      <w:r w:rsidR="003F02A4">
        <w:t xml:space="preserve">                     </w:t>
      </w:r>
      <w:r>
        <w:t>priedas</w:t>
      </w:r>
    </w:p>
    <w:p w14:paraId="62081624" w14:textId="77777777" w:rsidR="0099311A" w:rsidRDefault="0099311A" w:rsidP="0099311A">
      <w:pPr>
        <w:overflowPunct w:val="0"/>
        <w:autoSpaceDE w:val="0"/>
        <w:autoSpaceDN w:val="0"/>
        <w:adjustRightInd w:val="0"/>
      </w:pPr>
    </w:p>
    <w:p w14:paraId="6B465BA3" w14:textId="77777777" w:rsidR="0099311A" w:rsidRPr="00F2391A" w:rsidRDefault="002C2203" w:rsidP="0099311A">
      <w:pPr>
        <w:overflowPunct w:val="0"/>
        <w:autoSpaceDE w:val="0"/>
        <w:autoSpaceDN w:val="0"/>
        <w:adjustRightInd w:val="0"/>
        <w:jc w:val="center"/>
      </w:pPr>
      <w:r w:rsidRPr="00F2391A">
        <w:t>U</w:t>
      </w:r>
      <w:r w:rsidR="0099311A" w:rsidRPr="00F2391A">
        <w:t>ŽDAROSIOS AKCINĖS BENDR</w:t>
      </w:r>
      <w:r w:rsidRPr="00F2391A">
        <w:t xml:space="preserve">OVĖS „ANYKŠČIŲ ŠILUMA“ </w:t>
      </w:r>
      <w:r w:rsidR="00952393" w:rsidRPr="00F2391A">
        <w:t>2022</w:t>
      </w:r>
      <w:r w:rsidR="002D1CAF" w:rsidRPr="00F2391A">
        <w:t xml:space="preserve"> METŲ  INVESTICIJŲ PLANAS</w:t>
      </w:r>
    </w:p>
    <w:p w14:paraId="05366006" w14:textId="77777777" w:rsidR="0099311A" w:rsidRPr="00F2391A" w:rsidRDefault="0099311A" w:rsidP="0099311A"/>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7617"/>
        <w:gridCol w:w="1666"/>
      </w:tblGrid>
      <w:tr w:rsidR="002D1CAF" w:rsidRPr="00F2391A" w14:paraId="48A01634" w14:textId="77777777" w:rsidTr="002D1CAF">
        <w:trPr>
          <w:cantSplit/>
          <w:trHeight w:val="330"/>
          <w:tblHeader/>
          <w:jc w:val="center"/>
        </w:trPr>
        <w:tc>
          <w:tcPr>
            <w:tcW w:w="570" w:type="dxa"/>
            <w:shd w:val="clear" w:color="auto" w:fill="auto"/>
            <w:noWrap/>
            <w:vAlign w:val="center"/>
            <w:hideMark/>
          </w:tcPr>
          <w:p w14:paraId="120E7790" w14:textId="77777777" w:rsidR="002D1CAF" w:rsidRPr="00F2391A" w:rsidRDefault="002D1CAF" w:rsidP="00850C2E">
            <w:pPr>
              <w:spacing w:after="60"/>
              <w:jc w:val="center"/>
              <w:rPr>
                <w:color w:val="000000"/>
                <w:lang w:eastAsia="lt-LT"/>
              </w:rPr>
            </w:pPr>
            <w:r w:rsidRPr="00F2391A">
              <w:rPr>
                <w:color w:val="000000"/>
                <w:lang w:eastAsia="lt-LT"/>
              </w:rPr>
              <w:t>Eil. Nr.</w:t>
            </w:r>
          </w:p>
        </w:tc>
        <w:tc>
          <w:tcPr>
            <w:tcW w:w="7617" w:type="dxa"/>
            <w:shd w:val="clear" w:color="auto" w:fill="auto"/>
            <w:noWrap/>
            <w:vAlign w:val="center"/>
            <w:hideMark/>
          </w:tcPr>
          <w:p w14:paraId="500D7753" w14:textId="77777777" w:rsidR="002D1CAF" w:rsidRPr="00F2391A" w:rsidRDefault="002D1CAF" w:rsidP="00C65CA6">
            <w:pPr>
              <w:spacing w:after="60"/>
              <w:jc w:val="center"/>
              <w:rPr>
                <w:bCs/>
                <w:color w:val="000000"/>
                <w:lang w:eastAsia="lt-LT"/>
              </w:rPr>
            </w:pPr>
            <w:r w:rsidRPr="00F2391A">
              <w:rPr>
                <w:color w:val="000000"/>
                <w:lang w:eastAsia="lt-LT"/>
              </w:rPr>
              <w:t>Investicijos pavadinimas</w:t>
            </w:r>
          </w:p>
        </w:tc>
        <w:tc>
          <w:tcPr>
            <w:tcW w:w="1666" w:type="dxa"/>
            <w:vAlign w:val="center"/>
          </w:tcPr>
          <w:p w14:paraId="2FA784D8" w14:textId="77777777" w:rsidR="002D1CAF" w:rsidRPr="00F2391A" w:rsidRDefault="002D1CAF" w:rsidP="00C65CA6">
            <w:pPr>
              <w:spacing w:after="60"/>
              <w:jc w:val="center"/>
              <w:rPr>
                <w:bCs/>
                <w:color w:val="000000"/>
                <w:lang w:eastAsia="lt-LT"/>
              </w:rPr>
            </w:pPr>
            <w:r w:rsidRPr="00F2391A">
              <w:rPr>
                <w:bCs/>
                <w:color w:val="000000"/>
                <w:lang w:eastAsia="lt-LT"/>
              </w:rPr>
              <w:t>Investicijų suma, Eur</w:t>
            </w:r>
          </w:p>
        </w:tc>
      </w:tr>
      <w:tr w:rsidR="002D1CAF" w:rsidRPr="00F2391A" w14:paraId="52F41657" w14:textId="77777777" w:rsidTr="002D1CAF">
        <w:trPr>
          <w:cantSplit/>
          <w:trHeight w:val="227"/>
          <w:tblHeader/>
          <w:jc w:val="center"/>
        </w:trPr>
        <w:tc>
          <w:tcPr>
            <w:tcW w:w="570" w:type="dxa"/>
            <w:shd w:val="clear" w:color="000000" w:fill="FFFFFF"/>
            <w:noWrap/>
            <w:vAlign w:val="center"/>
          </w:tcPr>
          <w:p w14:paraId="4080AA86" w14:textId="77777777" w:rsidR="002D1CAF" w:rsidRPr="00F2391A" w:rsidRDefault="002D1CAF" w:rsidP="000F689F">
            <w:pPr>
              <w:spacing w:after="60"/>
              <w:jc w:val="center"/>
            </w:pPr>
            <w:r w:rsidRPr="00F2391A">
              <w:t>1.</w:t>
            </w:r>
          </w:p>
        </w:tc>
        <w:tc>
          <w:tcPr>
            <w:tcW w:w="7617" w:type="dxa"/>
            <w:shd w:val="clear" w:color="auto" w:fill="auto"/>
            <w:noWrap/>
            <w:vAlign w:val="center"/>
          </w:tcPr>
          <w:p w14:paraId="231AA428" w14:textId="77777777" w:rsidR="002D1CAF" w:rsidRPr="00F2391A" w:rsidRDefault="002D1CAF" w:rsidP="002D1CAF">
            <w:pPr>
              <w:spacing w:after="60"/>
              <w:ind w:right="57"/>
            </w:pPr>
            <w:r w:rsidRPr="00F2391A">
              <w:t>Lengvojo automobilio įsigijimas</w:t>
            </w:r>
          </w:p>
        </w:tc>
        <w:tc>
          <w:tcPr>
            <w:tcW w:w="1666" w:type="dxa"/>
            <w:vAlign w:val="center"/>
          </w:tcPr>
          <w:p w14:paraId="50186554" w14:textId="77777777" w:rsidR="002D1CAF" w:rsidRPr="00F2391A" w:rsidRDefault="002D1CAF" w:rsidP="001F0744">
            <w:pPr>
              <w:spacing w:after="60"/>
              <w:ind w:right="57"/>
              <w:jc w:val="right"/>
            </w:pPr>
            <w:r w:rsidRPr="00F2391A">
              <w:t>15 000</w:t>
            </w:r>
          </w:p>
        </w:tc>
      </w:tr>
      <w:tr w:rsidR="002D1CAF" w:rsidRPr="00F2391A" w14:paraId="25993B7E" w14:textId="77777777" w:rsidTr="002D1CAF">
        <w:trPr>
          <w:cantSplit/>
          <w:trHeight w:val="227"/>
          <w:tblHeader/>
          <w:jc w:val="center"/>
        </w:trPr>
        <w:tc>
          <w:tcPr>
            <w:tcW w:w="570" w:type="dxa"/>
            <w:shd w:val="clear" w:color="000000" w:fill="FFFFFF"/>
            <w:noWrap/>
            <w:vAlign w:val="center"/>
          </w:tcPr>
          <w:p w14:paraId="7909E4BD" w14:textId="77777777" w:rsidR="002D1CAF" w:rsidRPr="00F2391A" w:rsidRDefault="002D1CAF" w:rsidP="000F689F">
            <w:pPr>
              <w:spacing w:after="60"/>
              <w:jc w:val="center"/>
            </w:pPr>
            <w:r w:rsidRPr="00F2391A">
              <w:t>2.</w:t>
            </w:r>
          </w:p>
        </w:tc>
        <w:tc>
          <w:tcPr>
            <w:tcW w:w="7617" w:type="dxa"/>
            <w:shd w:val="clear" w:color="auto" w:fill="auto"/>
            <w:noWrap/>
            <w:vAlign w:val="center"/>
          </w:tcPr>
          <w:p w14:paraId="0B991E66" w14:textId="77777777" w:rsidR="002D1CAF" w:rsidRPr="00F2391A" w:rsidRDefault="002D1CAF" w:rsidP="002D1CAF">
            <w:pPr>
              <w:spacing w:after="60"/>
              <w:ind w:right="57"/>
            </w:pPr>
            <w:r w:rsidRPr="00F2391A">
              <w:t>Investicijos į šilumos punktų skaitmenizavimą</w:t>
            </w:r>
          </w:p>
        </w:tc>
        <w:tc>
          <w:tcPr>
            <w:tcW w:w="1666" w:type="dxa"/>
            <w:vAlign w:val="center"/>
          </w:tcPr>
          <w:p w14:paraId="0C2FECB9" w14:textId="77777777" w:rsidR="002D1CAF" w:rsidRPr="00F2391A" w:rsidRDefault="002D1CAF" w:rsidP="001F0744">
            <w:pPr>
              <w:spacing w:after="60"/>
              <w:ind w:right="57"/>
              <w:jc w:val="right"/>
            </w:pPr>
            <w:r w:rsidRPr="00F2391A">
              <w:t>5 000</w:t>
            </w:r>
          </w:p>
        </w:tc>
      </w:tr>
      <w:tr w:rsidR="002D1CAF" w:rsidRPr="00F2391A" w14:paraId="46D02F31" w14:textId="77777777" w:rsidTr="002D1CAF">
        <w:trPr>
          <w:cantSplit/>
          <w:trHeight w:val="227"/>
          <w:tblHeader/>
          <w:jc w:val="center"/>
        </w:trPr>
        <w:tc>
          <w:tcPr>
            <w:tcW w:w="570" w:type="dxa"/>
            <w:shd w:val="clear" w:color="000000" w:fill="FFFFFF"/>
            <w:noWrap/>
            <w:vAlign w:val="center"/>
          </w:tcPr>
          <w:p w14:paraId="028C12CA" w14:textId="77777777" w:rsidR="002D1CAF" w:rsidRPr="00F2391A" w:rsidRDefault="002D1CAF" w:rsidP="000F689F">
            <w:pPr>
              <w:spacing w:after="60"/>
              <w:jc w:val="center"/>
            </w:pPr>
            <w:r w:rsidRPr="00F2391A">
              <w:t>3.</w:t>
            </w:r>
          </w:p>
        </w:tc>
        <w:tc>
          <w:tcPr>
            <w:tcW w:w="7617" w:type="dxa"/>
            <w:shd w:val="clear" w:color="auto" w:fill="auto"/>
            <w:noWrap/>
            <w:vAlign w:val="center"/>
          </w:tcPr>
          <w:p w14:paraId="52B983D5" w14:textId="77777777" w:rsidR="002D1CAF" w:rsidRPr="00F2391A" w:rsidRDefault="002D1CAF" w:rsidP="002D1CAF">
            <w:pPr>
              <w:spacing w:after="60"/>
              <w:ind w:right="57"/>
            </w:pPr>
            <w:r w:rsidRPr="00F2391A">
              <w:t>Svėdasų katilinės modernizacija</w:t>
            </w:r>
          </w:p>
        </w:tc>
        <w:tc>
          <w:tcPr>
            <w:tcW w:w="1666" w:type="dxa"/>
            <w:vAlign w:val="center"/>
          </w:tcPr>
          <w:p w14:paraId="320361EA" w14:textId="77777777" w:rsidR="002D1CAF" w:rsidRPr="00F2391A" w:rsidRDefault="002D1CAF" w:rsidP="001F0744">
            <w:pPr>
              <w:spacing w:after="60"/>
              <w:ind w:right="57"/>
              <w:jc w:val="right"/>
            </w:pPr>
            <w:r w:rsidRPr="00F2391A">
              <w:t>240 000</w:t>
            </w:r>
          </w:p>
        </w:tc>
      </w:tr>
      <w:tr w:rsidR="002D1CAF" w:rsidRPr="00F2391A" w14:paraId="797F9804" w14:textId="77777777" w:rsidTr="002D1CAF">
        <w:trPr>
          <w:cantSplit/>
          <w:trHeight w:val="227"/>
          <w:tblHeader/>
          <w:jc w:val="center"/>
        </w:trPr>
        <w:tc>
          <w:tcPr>
            <w:tcW w:w="570" w:type="dxa"/>
            <w:shd w:val="clear" w:color="000000" w:fill="FFFFFF"/>
            <w:noWrap/>
            <w:vAlign w:val="center"/>
          </w:tcPr>
          <w:p w14:paraId="3BAF34D5" w14:textId="77777777" w:rsidR="002D1CAF" w:rsidRPr="00F2391A" w:rsidRDefault="002D1CAF" w:rsidP="000F689F">
            <w:pPr>
              <w:spacing w:after="60"/>
              <w:jc w:val="center"/>
            </w:pPr>
            <w:r w:rsidRPr="00F2391A">
              <w:t>4.</w:t>
            </w:r>
          </w:p>
        </w:tc>
        <w:tc>
          <w:tcPr>
            <w:tcW w:w="7617" w:type="dxa"/>
            <w:shd w:val="clear" w:color="auto" w:fill="auto"/>
            <w:noWrap/>
            <w:vAlign w:val="center"/>
          </w:tcPr>
          <w:p w14:paraId="4B8A948A" w14:textId="77777777" w:rsidR="002D1CAF" w:rsidRPr="00F2391A" w:rsidRDefault="002D1CAF" w:rsidP="002D1CAF">
            <w:pPr>
              <w:spacing w:after="60"/>
              <w:ind w:right="57"/>
            </w:pPr>
            <w:r w:rsidRPr="00F2391A">
              <w:t>Įvadinių šilumos apskaitos prietaisų keitimas</w:t>
            </w:r>
          </w:p>
        </w:tc>
        <w:tc>
          <w:tcPr>
            <w:tcW w:w="1666" w:type="dxa"/>
            <w:vAlign w:val="center"/>
          </w:tcPr>
          <w:p w14:paraId="1E713EB6" w14:textId="77777777" w:rsidR="002D1CAF" w:rsidRPr="00F2391A" w:rsidRDefault="002D1CAF" w:rsidP="001F0744">
            <w:pPr>
              <w:spacing w:after="60"/>
              <w:ind w:right="57"/>
              <w:jc w:val="right"/>
            </w:pPr>
            <w:r w:rsidRPr="00F2391A">
              <w:t>4 000</w:t>
            </w:r>
          </w:p>
        </w:tc>
      </w:tr>
      <w:tr w:rsidR="002D1CAF" w:rsidRPr="00F2391A" w14:paraId="0D93E43D" w14:textId="77777777" w:rsidTr="002D1CAF">
        <w:trPr>
          <w:cantSplit/>
          <w:trHeight w:val="227"/>
          <w:tblHeader/>
          <w:jc w:val="center"/>
        </w:trPr>
        <w:tc>
          <w:tcPr>
            <w:tcW w:w="570" w:type="dxa"/>
            <w:shd w:val="clear" w:color="000000" w:fill="FFFFFF"/>
            <w:noWrap/>
            <w:vAlign w:val="center"/>
          </w:tcPr>
          <w:p w14:paraId="2EF7D1BB" w14:textId="77777777" w:rsidR="002D1CAF" w:rsidRPr="00F2391A" w:rsidRDefault="002D1CAF" w:rsidP="000F689F">
            <w:pPr>
              <w:spacing w:after="60"/>
              <w:jc w:val="center"/>
            </w:pPr>
            <w:r w:rsidRPr="00F2391A">
              <w:t>5.</w:t>
            </w:r>
          </w:p>
        </w:tc>
        <w:tc>
          <w:tcPr>
            <w:tcW w:w="7617" w:type="dxa"/>
            <w:shd w:val="clear" w:color="auto" w:fill="auto"/>
            <w:noWrap/>
            <w:vAlign w:val="center"/>
          </w:tcPr>
          <w:p w14:paraId="7435CB92" w14:textId="77777777" w:rsidR="002D1CAF" w:rsidRPr="00F2391A" w:rsidRDefault="002D1CAF" w:rsidP="002D1CAF">
            <w:pPr>
              <w:spacing w:after="60"/>
              <w:ind w:right="57"/>
            </w:pPr>
            <w:r w:rsidRPr="00F2391A">
              <w:t>Einamosios investicijos (gamybinio-ūkinio inventoriaus, organizacinės technikos ir pan. įsigijimas)</w:t>
            </w:r>
          </w:p>
        </w:tc>
        <w:tc>
          <w:tcPr>
            <w:tcW w:w="1666" w:type="dxa"/>
            <w:vAlign w:val="center"/>
          </w:tcPr>
          <w:p w14:paraId="4ECF9BAC" w14:textId="77777777" w:rsidR="002D1CAF" w:rsidRPr="00F2391A" w:rsidRDefault="002D1CAF" w:rsidP="001F0744">
            <w:pPr>
              <w:spacing w:after="60"/>
              <w:ind w:right="57"/>
              <w:jc w:val="right"/>
            </w:pPr>
            <w:r w:rsidRPr="00F2391A">
              <w:t>5 000</w:t>
            </w:r>
          </w:p>
        </w:tc>
      </w:tr>
      <w:tr w:rsidR="002D1CAF" w:rsidRPr="00F2391A" w14:paraId="424B73B8" w14:textId="77777777" w:rsidTr="002D1CAF">
        <w:trPr>
          <w:cantSplit/>
          <w:trHeight w:val="227"/>
          <w:tblHeader/>
          <w:jc w:val="center"/>
        </w:trPr>
        <w:tc>
          <w:tcPr>
            <w:tcW w:w="570" w:type="dxa"/>
            <w:shd w:val="clear" w:color="000000" w:fill="FFFFFF"/>
            <w:noWrap/>
            <w:vAlign w:val="center"/>
          </w:tcPr>
          <w:p w14:paraId="7DA7A7F6" w14:textId="77777777" w:rsidR="002D1CAF" w:rsidRPr="00F2391A" w:rsidRDefault="002D1CAF" w:rsidP="000F689F">
            <w:pPr>
              <w:spacing w:after="60"/>
              <w:jc w:val="center"/>
            </w:pPr>
            <w:r w:rsidRPr="00F2391A">
              <w:t>6.</w:t>
            </w:r>
          </w:p>
        </w:tc>
        <w:tc>
          <w:tcPr>
            <w:tcW w:w="7617" w:type="dxa"/>
            <w:shd w:val="clear" w:color="auto" w:fill="auto"/>
            <w:noWrap/>
            <w:vAlign w:val="center"/>
          </w:tcPr>
          <w:p w14:paraId="23E3843A" w14:textId="77777777" w:rsidR="002D1CAF" w:rsidRPr="00F2391A" w:rsidRDefault="002D1CAF" w:rsidP="002D1CAF">
            <w:pPr>
              <w:spacing w:after="60"/>
              <w:ind w:right="57"/>
            </w:pPr>
            <w:r w:rsidRPr="00F2391A">
              <w:t>Biokuro katilinės pelenų šalinimo transporterio keitimas</w:t>
            </w:r>
          </w:p>
        </w:tc>
        <w:tc>
          <w:tcPr>
            <w:tcW w:w="1666" w:type="dxa"/>
            <w:vAlign w:val="center"/>
          </w:tcPr>
          <w:p w14:paraId="6A546249" w14:textId="77777777" w:rsidR="002D1CAF" w:rsidRPr="00F2391A" w:rsidRDefault="002D1CAF" w:rsidP="001F0744">
            <w:pPr>
              <w:spacing w:after="60"/>
              <w:ind w:right="57"/>
              <w:jc w:val="right"/>
            </w:pPr>
            <w:r w:rsidRPr="00F2391A">
              <w:t>15 000</w:t>
            </w:r>
          </w:p>
        </w:tc>
      </w:tr>
      <w:tr w:rsidR="002D1CAF" w:rsidRPr="00F2391A" w14:paraId="33FE4AF7" w14:textId="77777777" w:rsidTr="002D1CAF">
        <w:trPr>
          <w:cantSplit/>
          <w:trHeight w:val="227"/>
          <w:tblHeader/>
          <w:jc w:val="center"/>
        </w:trPr>
        <w:tc>
          <w:tcPr>
            <w:tcW w:w="8187" w:type="dxa"/>
            <w:gridSpan w:val="2"/>
            <w:shd w:val="clear" w:color="000000" w:fill="FFFFFF"/>
            <w:noWrap/>
            <w:vAlign w:val="center"/>
          </w:tcPr>
          <w:p w14:paraId="63A33494" w14:textId="77777777" w:rsidR="002D1CAF" w:rsidRPr="00F2391A" w:rsidRDefault="002D1CAF" w:rsidP="002D1CAF">
            <w:pPr>
              <w:spacing w:after="60"/>
              <w:ind w:right="57"/>
            </w:pPr>
            <w:r w:rsidRPr="00F2391A">
              <w:t>Iš viso</w:t>
            </w:r>
          </w:p>
        </w:tc>
        <w:tc>
          <w:tcPr>
            <w:tcW w:w="1666" w:type="dxa"/>
            <w:vAlign w:val="center"/>
          </w:tcPr>
          <w:p w14:paraId="072510B3" w14:textId="77777777" w:rsidR="002D1CAF" w:rsidRPr="00F2391A" w:rsidRDefault="002D1CAF" w:rsidP="001F0744">
            <w:pPr>
              <w:spacing w:after="60"/>
              <w:ind w:right="57"/>
              <w:jc w:val="right"/>
            </w:pPr>
            <w:r w:rsidRPr="00F2391A">
              <w:t>284 000</w:t>
            </w:r>
          </w:p>
        </w:tc>
      </w:tr>
    </w:tbl>
    <w:p w14:paraId="3D8EB874" w14:textId="77777777" w:rsidR="0099311A" w:rsidRPr="00F2391A" w:rsidRDefault="0099311A" w:rsidP="0099311A">
      <w:pPr>
        <w:spacing w:line="360" w:lineRule="auto"/>
        <w:ind w:firstLine="567"/>
        <w:jc w:val="center"/>
      </w:pPr>
      <w:r w:rsidRPr="00F2391A">
        <w:t>_____________________________________________</w:t>
      </w:r>
    </w:p>
    <w:p w14:paraId="27470200" w14:textId="77777777" w:rsidR="0099311A" w:rsidRDefault="0099311A" w:rsidP="0099311A"/>
    <w:p w14:paraId="6A2474E4" w14:textId="77777777" w:rsidR="0099311A" w:rsidRDefault="0099311A" w:rsidP="0099311A"/>
    <w:p w14:paraId="13A54631" w14:textId="77777777" w:rsidR="0099311A" w:rsidRDefault="0099311A" w:rsidP="0099311A"/>
    <w:p w14:paraId="468286D7" w14:textId="77777777" w:rsidR="0099311A" w:rsidRDefault="0099311A" w:rsidP="0099311A"/>
    <w:p w14:paraId="187BB30F" w14:textId="77777777" w:rsidR="0099311A" w:rsidRDefault="0099311A" w:rsidP="0099311A"/>
    <w:p w14:paraId="5C910ED4" w14:textId="77777777" w:rsidR="0099311A" w:rsidRDefault="0099311A" w:rsidP="0099311A"/>
    <w:p w14:paraId="43F2C6B0" w14:textId="77777777" w:rsidR="00AB33C7" w:rsidRDefault="00AB33C7" w:rsidP="00AB2419">
      <w:pPr>
        <w:pStyle w:val="Pagrindinistekstas"/>
        <w:spacing w:line="360" w:lineRule="auto"/>
      </w:pPr>
    </w:p>
    <w:p w14:paraId="53BD2873" w14:textId="77777777" w:rsidR="00484CFE" w:rsidRDefault="00484CFE" w:rsidP="00AB2419">
      <w:pPr>
        <w:pStyle w:val="Pagrindinistekstas"/>
        <w:spacing w:line="360" w:lineRule="auto"/>
      </w:pPr>
    </w:p>
    <w:p w14:paraId="1AC5ADCE" w14:textId="77777777" w:rsidR="00484CFE" w:rsidRDefault="00484CFE" w:rsidP="00AB2419">
      <w:pPr>
        <w:pStyle w:val="Pagrindinistekstas"/>
        <w:spacing w:line="360" w:lineRule="auto"/>
      </w:pPr>
    </w:p>
    <w:p w14:paraId="2CA96C23" w14:textId="77777777" w:rsidR="00484CFE" w:rsidRDefault="00484CFE" w:rsidP="00AB2419">
      <w:pPr>
        <w:pStyle w:val="Pagrindinistekstas"/>
        <w:spacing w:line="360" w:lineRule="auto"/>
      </w:pPr>
    </w:p>
    <w:p w14:paraId="7AA64C4F" w14:textId="77777777" w:rsidR="00484CFE" w:rsidRDefault="00484CFE" w:rsidP="00AB2419">
      <w:pPr>
        <w:pStyle w:val="Pagrindinistekstas"/>
        <w:spacing w:line="360" w:lineRule="auto"/>
      </w:pPr>
    </w:p>
    <w:p w14:paraId="58CA6B7C" w14:textId="77777777" w:rsidR="00484CFE" w:rsidRDefault="00484CFE" w:rsidP="00AB2419">
      <w:pPr>
        <w:pStyle w:val="Pagrindinistekstas"/>
        <w:spacing w:line="360" w:lineRule="auto"/>
      </w:pPr>
    </w:p>
    <w:p w14:paraId="688A4664" w14:textId="77777777" w:rsidR="00484CFE" w:rsidRDefault="00484CFE" w:rsidP="00AB2419">
      <w:pPr>
        <w:pStyle w:val="Pagrindinistekstas"/>
        <w:spacing w:line="360" w:lineRule="auto"/>
      </w:pPr>
    </w:p>
    <w:p w14:paraId="1BBB5C12" w14:textId="77777777" w:rsidR="00484CFE" w:rsidRDefault="00484CFE" w:rsidP="00AB2419">
      <w:pPr>
        <w:pStyle w:val="Pagrindinistekstas"/>
        <w:spacing w:line="360" w:lineRule="auto"/>
      </w:pPr>
    </w:p>
    <w:p w14:paraId="7DC7EE09" w14:textId="77777777" w:rsidR="00484CFE" w:rsidRDefault="00484CFE" w:rsidP="00AB2419">
      <w:pPr>
        <w:pStyle w:val="Pagrindinistekstas"/>
        <w:spacing w:line="360" w:lineRule="auto"/>
      </w:pPr>
    </w:p>
    <w:p w14:paraId="7A03C4C1" w14:textId="77777777" w:rsidR="00484CFE" w:rsidRDefault="00484CFE" w:rsidP="00AB2419">
      <w:pPr>
        <w:pStyle w:val="Pagrindinistekstas"/>
        <w:spacing w:line="360" w:lineRule="auto"/>
      </w:pPr>
    </w:p>
    <w:p w14:paraId="7DA0191E" w14:textId="77777777" w:rsidR="00484CFE" w:rsidRDefault="00484CFE" w:rsidP="00AB2419">
      <w:pPr>
        <w:pStyle w:val="Pagrindinistekstas"/>
        <w:spacing w:line="360" w:lineRule="auto"/>
      </w:pPr>
    </w:p>
    <w:p w14:paraId="01F0A198" w14:textId="77777777" w:rsidR="00484CFE" w:rsidRDefault="00484CFE" w:rsidP="00AB2419">
      <w:pPr>
        <w:pStyle w:val="Pagrindinistekstas"/>
        <w:spacing w:line="360" w:lineRule="auto"/>
      </w:pPr>
    </w:p>
    <w:p w14:paraId="0773E3EB" w14:textId="77777777" w:rsidR="00484CFE" w:rsidRDefault="00484CFE" w:rsidP="00AB2419">
      <w:pPr>
        <w:pStyle w:val="Pagrindinistekstas"/>
        <w:spacing w:line="360" w:lineRule="auto"/>
      </w:pPr>
    </w:p>
    <w:p w14:paraId="03FB5B7C" w14:textId="77777777" w:rsidR="00484CFE" w:rsidRDefault="00484CFE" w:rsidP="00AB2419">
      <w:pPr>
        <w:pStyle w:val="Pagrindinistekstas"/>
        <w:spacing w:line="360" w:lineRule="auto"/>
      </w:pPr>
    </w:p>
    <w:p w14:paraId="5CF1557D" w14:textId="77777777" w:rsidR="00484CFE" w:rsidRDefault="00484CFE" w:rsidP="00AB2419">
      <w:pPr>
        <w:pStyle w:val="Pagrindinistekstas"/>
        <w:spacing w:line="360" w:lineRule="auto"/>
      </w:pPr>
    </w:p>
    <w:p w14:paraId="316988DC" w14:textId="77777777" w:rsidR="00D3114E" w:rsidRDefault="00D3114E" w:rsidP="00AB2419">
      <w:pPr>
        <w:pStyle w:val="Pagrindinistekstas"/>
        <w:spacing w:line="360" w:lineRule="auto"/>
      </w:pPr>
    </w:p>
    <w:p w14:paraId="38B43AD0" w14:textId="77777777" w:rsidR="00371296" w:rsidRDefault="00371296" w:rsidP="00AB2419">
      <w:pPr>
        <w:pStyle w:val="Pagrindinistekstas"/>
        <w:spacing w:line="360" w:lineRule="auto"/>
      </w:pPr>
    </w:p>
    <w:p w14:paraId="7540FDB3" w14:textId="77777777" w:rsidR="00BC5D8A" w:rsidRPr="00180B27" w:rsidRDefault="00BC5D8A" w:rsidP="00BC5D8A">
      <w:pPr>
        <w:ind w:firstLine="720"/>
        <w:jc w:val="center"/>
        <w:rPr>
          <w:b/>
        </w:rPr>
      </w:pPr>
    </w:p>
    <w:p w14:paraId="5951A873" w14:textId="77777777" w:rsidR="00BC5D8A" w:rsidRPr="00371296" w:rsidRDefault="00BC5D8A" w:rsidP="002D1CAF">
      <w:pPr>
        <w:overflowPunct w:val="0"/>
        <w:autoSpaceDE w:val="0"/>
        <w:autoSpaceDN w:val="0"/>
        <w:adjustRightInd w:val="0"/>
        <w:jc w:val="center"/>
        <w:rPr>
          <w:b/>
          <w:caps/>
        </w:rPr>
      </w:pPr>
      <w:r w:rsidRPr="00180B27">
        <w:rPr>
          <w:b/>
        </w:rPr>
        <w:t>SAVIVALDYBĖS TARYBOS SP</w:t>
      </w:r>
      <w:r>
        <w:rPr>
          <w:b/>
        </w:rPr>
        <w:t>RENDIMO „</w:t>
      </w:r>
      <w:r w:rsidR="002D1CAF">
        <w:rPr>
          <w:b/>
          <w:caps/>
        </w:rPr>
        <w:t>dėl pritarimo uždarosios akcinės beNDrovės „Anykščių šiluma“ 2022 metų investicijų planui</w:t>
      </w:r>
      <w:r>
        <w:rPr>
          <w:b/>
        </w:rPr>
        <w:t xml:space="preserve">“ </w:t>
      </w:r>
      <w:r w:rsidRPr="00180B27">
        <w:rPr>
          <w:b/>
        </w:rPr>
        <w:t xml:space="preserve">PROJEKTO </w:t>
      </w:r>
      <w:r>
        <w:rPr>
          <w:b/>
        </w:rPr>
        <w:t>AIŠKINAMASIS RAŠTAS</w:t>
      </w:r>
    </w:p>
    <w:p w14:paraId="2CB81753" w14:textId="77777777" w:rsidR="00BC5D8A" w:rsidRDefault="00BC5D8A" w:rsidP="00BC5D8A">
      <w:pPr>
        <w:ind w:firstLine="720"/>
        <w:jc w:val="both"/>
        <w:rPr>
          <w:b/>
        </w:rPr>
      </w:pPr>
    </w:p>
    <w:p w14:paraId="2D6392EF" w14:textId="77777777" w:rsidR="00BC5D8A" w:rsidRPr="00F80320" w:rsidRDefault="00F80320" w:rsidP="00F80320">
      <w:pPr>
        <w:tabs>
          <w:tab w:val="left" w:pos="993"/>
        </w:tabs>
        <w:jc w:val="both"/>
        <w:rPr>
          <w:b/>
        </w:rPr>
      </w:pPr>
      <w:r>
        <w:rPr>
          <w:b/>
        </w:rPr>
        <w:t xml:space="preserve">1. </w:t>
      </w:r>
      <w:r w:rsidR="00BC5D8A" w:rsidRPr="00F80320">
        <w:rPr>
          <w:b/>
        </w:rPr>
        <w:t>Sprendimo projekto tikslai ir uždaviniai:</w:t>
      </w:r>
    </w:p>
    <w:p w14:paraId="6008B51C" w14:textId="77777777" w:rsidR="0090793A" w:rsidRDefault="0090793A" w:rsidP="00E70BEF">
      <w:pPr>
        <w:tabs>
          <w:tab w:val="left" w:pos="993"/>
        </w:tabs>
        <w:jc w:val="both"/>
        <w:rPr>
          <w:b/>
        </w:rPr>
      </w:pPr>
    </w:p>
    <w:p w14:paraId="4918EEA7" w14:textId="77777777" w:rsidR="00BC5D8A" w:rsidRDefault="00E70BEF" w:rsidP="00371296">
      <w:pPr>
        <w:tabs>
          <w:tab w:val="left" w:pos="993"/>
        </w:tabs>
        <w:spacing w:line="360" w:lineRule="auto"/>
        <w:jc w:val="both"/>
      </w:pPr>
      <w:r>
        <w:t xml:space="preserve">       Gautas </w:t>
      </w:r>
      <w:r w:rsidR="00371296">
        <w:t>uždarosios akcinės bendrovės „Anykščių šiluma“</w:t>
      </w:r>
      <w:r w:rsidR="00DD576E">
        <w:t xml:space="preserve"> (toliau – Bendrovė)</w:t>
      </w:r>
      <w:r w:rsidR="00484CFE">
        <w:t xml:space="preserve"> 2022 m. kovo 3 d. prašymas Nr. SD-43</w:t>
      </w:r>
      <w:r w:rsidR="00CA0E0D">
        <w:t xml:space="preserve"> „Dėl </w:t>
      </w:r>
      <w:r w:rsidR="00484CFE">
        <w:t xml:space="preserve">UAB „Anykščių šiluma“ investicijų </w:t>
      </w:r>
      <w:r w:rsidR="00CA0E0D">
        <w:t>derinimo</w:t>
      </w:r>
      <w:r w:rsidR="002D1CAF">
        <w:t>“ ir 2022 m. balandžio 5 d. prašymas Nr. SD-84 „Dėl UAB „Anykščių šiluma“ investicijų derinimo“, kuriuose prašoma suderinti</w:t>
      </w:r>
      <w:r w:rsidR="00484CFE">
        <w:t xml:space="preserve"> 2022 m. planuojamas</w:t>
      </w:r>
      <w:r w:rsidR="00CA0E0D">
        <w:t xml:space="preserve"> įgyv</w:t>
      </w:r>
      <w:r w:rsidR="00484CFE">
        <w:t>en</w:t>
      </w:r>
      <w:r w:rsidR="002D1CAF">
        <w:t>dinti investicijas</w:t>
      </w:r>
      <w:r w:rsidR="00CA0E0D">
        <w:t>.</w:t>
      </w:r>
    </w:p>
    <w:p w14:paraId="5C8863B1" w14:textId="77777777" w:rsidR="00E906A5" w:rsidRDefault="00E906A5" w:rsidP="00E906A5">
      <w:pPr>
        <w:tabs>
          <w:tab w:val="left" w:pos="3900"/>
        </w:tabs>
        <w:rPr>
          <w:lang w:eastAsia="lt-LT"/>
        </w:rPr>
      </w:pPr>
    </w:p>
    <w:p w14:paraId="77657422" w14:textId="77777777" w:rsidR="008B7B8B" w:rsidRDefault="00E906A5" w:rsidP="008B7B8B">
      <w:pPr>
        <w:spacing w:after="160" w:line="259" w:lineRule="auto"/>
        <w:jc w:val="center"/>
        <w:rPr>
          <w:b/>
          <w:lang w:eastAsia="lt-LT"/>
        </w:rPr>
      </w:pPr>
      <w:r w:rsidRPr="008B7B8B">
        <w:rPr>
          <w:b/>
          <w:lang w:eastAsia="lt-LT"/>
        </w:rPr>
        <w:t xml:space="preserve">Investicija Nr. </w:t>
      </w:r>
      <w:r w:rsidR="00B96555">
        <w:rPr>
          <w:b/>
          <w:lang w:eastAsia="lt-LT"/>
        </w:rPr>
        <w:t>1</w:t>
      </w:r>
    </w:p>
    <w:p w14:paraId="0A253FB4" w14:textId="77777777" w:rsidR="00E906A5" w:rsidRPr="00432842" w:rsidRDefault="00A5782C" w:rsidP="00432842">
      <w:pPr>
        <w:spacing w:after="160" w:line="259" w:lineRule="auto"/>
        <w:jc w:val="center"/>
        <w:rPr>
          <w:b/>
          <w:lang w:eastAsia="lt-LT"/>
        </w:rPr>
      </w:pPr>
      <w:r>
        <w:rPr>
          <w:b/>
        </w:rPr>
        <w:t>Lengvojo automobilio įsigijimas</w:t>
      </w:r>
    </w:p>
    <w:p w14:paraId="52099FE6" w14:textId="77777777" w:rsidR="00E906A5" w:rsidRPr="007A508F" w:rsidRDefault="00A5782C" w:rsidP="00A5782C">
      <w:pPr>
        <w:spacing w:before="60" w:line="360" w:lineRule="auto"/>
        <w:ind w:firstLine="567"/>
        <w:jc w:val="both"/>
      </w:pPr>
      <w:r>
        <w:rPr>
          <w:color w:val="000000"/>
          <w:lang w:eastAsia="lt-LT"/>
        </w:rPr>
        <w:t>Bendrovė eksploatuoja 6 automobilius. Autom</w:t>
      </w:r>
      <w:r w:rsidR="001A7A07">
        <w:rPr>
          <w:color w:val="000000"/>
          <w:lang w:eastAsia="lt-LT"/>
        </w:rPr>
        <w:t>obiliai – susidėvėję. Planuojama</w:t>
      </w:r>
      <w:r>
        <w:rPr>
          <w:color w:val="000000"/>
          <w:lang w:eastAsia="lt-LT"/>
        </w:rPr>
        <w:t xml:space="preserve"> įsigyti vieną naujesnį automobilį. Dalis investi</w:t>
      </w:r>
      <w:r w:rsidR="00432842">
        <w:rPr>
          <w:color w:val="000000"/>
          <w:lang w:eastAsia="lt-LT"/>
        </w:rPr>
        <w:t>cijos išlaidų bus kompensuojama</w:t>
      </w:r>
      <w:r>
        <w:rPr>
          <w:color w:val="000000"/>
          <w:lang w:eastAsia="lt-LT"/>
        </w:rPr>
        <w:t xml:space="preserve"> mažesnėmis kuro ir automobilio aptarnavimo išlaidomis. Automobiliai yra tiesiogiai susiję su šilumos gamybos, perdavimo, pastatų šildymo sistemų priežiūros veikla. Investicija vertinama kaip būtina siekiant efektyviai vykdyti šilumos tiekimo veiklas.</w:t>
      </w:r>
    </w:p>
    <w:p w14:paraId="56482DA5" w14:textId="77777777" w:rsidR="00E906A5" w:rsidRPr="008B7B8B" w:rsidRDefault="00E906A5" w:rsidP="00E906A5">
      <w:pPr>
        <w:spacing w:before="120" w:after="120"/>
        <w:ind w:firstLine="567"/>
        <w:rPr>
          <w:lang w:eastAsia="lt-LT"/>
        </w:rPr>
      </w:pPr>
      <w:r w:rsidRPr="008B7B8B">
        <w:rPr>
          <w:lang w:eastAsia="lt-LT"/>
        </w:rPr>
        <w:t>Bendra i</w:t>
      </w:r>
      <w:r w:rsidR="008B7B8B">
        <w:rPr>
          <w:lang w:eastAsia="lt-LT"/>
        </w:rPr>
        <w:t>nvesticijos vertė –</w:t>
      </w:r>
      <w:r w:rsidR="000F689F">
        <w:rPr>
          <w:lang w:eastAsia="lt-LT"/>
        </w:rPr>
        <w:t xml:space="preserve"> 15</w:t>
      </w:r>
      <w:r w:rsidRPr="008B7B8B">
        <w:rPr>
          <w:lang w:eastAsia="lt-LT"/>
        </w:rPr>
        <w:t xml:space="preserve"> 000 </w:t>
      </w:r>
      <w:r w:rsidR="008B7B8B">
        <w:rPr>
          <w:lang w:eastAsia="lt-LT"/>
        </w:rPr>
        <w:t>E</w:t>
      </w:r>
      <w:r w:rsidRPr="008B7B8B">
        <w:rPr>
          <w:lang w:eastAsia="lt-LT"/>
        </w:rPr>
        <w:t>ur</w:t>
      </w:r>
      <w:r w:rsidR="008B7B8B">
        <w:rPr>
          <w:lang w:eastAsia="lt-LT"/>
        </w:rPr>
        <w:t>.</w:t>
      </w:r>
    </w:p>
    <w:p w14:paraId="2A0BECC8" w14:textId="77777777" w:rsidR="00E906A5" w:rsidRPr="00E7680A" w:rsidRDefault="000F689F" w:rsidP="00E7680A">
      <w:pPr>
        <w:spacing w:before="60" w:line="360" w:lineRule="auto"/>
        <w:ind w:firstLine="567"/>
        <w:jc w:val="both"/>
        <w:rPr>
          <w:color w:val="000000"/>
          <w:lang w:eastAsia="lt-LT"/>
        </w:rPr>
      </w:pPr>
      <w:r>
        <w:rPr>
          <w:lang w:eastAsia="lt-LT"/>
        </w:rPr>
        <w:t>Finansavimo šaltinis – Bendrovės</w:t>
      </w:r>
      <w:r w:rsidR="00E906A5" w:rsidRPr="008B7B8B">
        <w:rPr>
          <w:lang w:eastAsia="lt-LT"/>
        </w:rPr>
        <w:t xml:space="preserve"> lėšos</w:t>
      </w:r>
      <w:r w:rsidR="008B7B8B">
        <w:rPr>
          <w:lang w:eastAsia="lt-LT"/>
        </w:rPr>
        <w:t>.</w:t>
      </w:r>
    </w:p>
    <w:p w14:paraId="26878654" w14:textId="77777777" w:rsidR="008B7B8B" w:rsidRDefault="00E906A5" w:rsidP="00E906A5">
      <w:pPr>
        <w:spacing w:after="160" w:line="259" w:lineRule="auto"/>
        <w:jc w:val="center"/>
        <w:rPr>
          <w:b/>
          <w:lang w:eastAsia="lt-LT"/>
        </w:rPr>
      </w:pPr>
      <w:r w:rsidRPr="008B7B8B">
        <w:rPr>
          <w:b/>
          <w:lang w:eastAsia="lt-LT"/>
        </w:rPr>
        <w:t xml:space="preserve">Investicija Nr. </w:t>
      </w:r>
      <w:r w:rsidR="00B96555">
        <w:rPr>
          <w:b/>
          <w:lang w:eastAsia="lt-LT"/>
        </w:rPr>
        <w:t>2</w:t>
      </w:r>
    </w:p>
    <w:p w14:paraId="38391DE8" w14:textId="77777777" w:rsidR="00E906A5" w:rsidRPr="000F689F" w:rsidRDefault="00E906A5" w:rsidP="000F689F">
      <w:pPr>
        <w:spacing w:after="160" w:line="259" w:lineRule="auto"/>
        <w:jc w:val="center"/>
        <w:rPr>
          <w:b/>
          <w:lang w:eastAsia="lt-LT"/>
        </w:rPr>
      </w:pPr>
      <w:r w:rsidRPr="008B7B8B">
        <w:rPr>
          <w:b/>
          <w:lang w:eastAsia="lt-LT"/>
        </w:rPr>
        <w:t xml:space="preserve"> </w:t>
      </w:r>
      <w:r w:rsidR="000F689F">
        <w:rPr>
          <w:b/>
        </w:rPr>
        <w:t>Investicijos į šilumos punktų skaitmenizavimą</w:t>
      </w:r>
    </w:p>
    <w:p w14:paraId="023D1B83" w14:textId="77777777" w:rsidR="000F689F" w:rsidRPr="00D50AEB" w:rsidRDefault="000F689F" w:rsidP="000F689F">
      <w:pPr>
        <w:spacing w:line="360" w:lineRule="auto"/>
        <w:ind w:firstLine="567"/>
        <w:jc w:val="both"/>
        <w:rPr>
          <w:lang w:eastAsia="lt-LT"/>
        </w:rPr>
      </w:pPr>
      <w:r>
        <w:rPr>
          <w:lang w:eastAsia="lt-LT"/>
        </w:rPr>
        <w:t xml:space="preserve">Investicija į naujus šilumos punkto valdiklius skirta centralizuoto šildymo sistemai valdyti nuotoliniu būdu. Tai leidžia supaprastinti aptarnavimą, eksploatavimą ir techninę priežiūrą. Reikiami šildymo sistemų parametrai nustatomi kompiuteriu. Skaitmenizavus šilumos punktą, didėtų techninės priežiūros lygis ir mažėtų išlaidos, naudojantis prieigos ir valdymo visą parą galimybėmis. Atsiras galimybė gauti išsamią energijos sunaudojimo duomenų, temperatūros ir srauto apžvalgą.  </w:t>
      </w:r>
      <w:r w:rsidR="002D3EBC">
        <w:rPr>
          <w:lang w:eastAsia="lt-LT"/>
        </w:rPr>
        <w:t xml:space="preserve"> </w:t>
      </w:r>
    </w:p>
    <w:p w14:paraId="7D5515FA" w14:textId="77777777" w:rsidR="00E906A5" w:rsidRPr="006F5B9F" w:rsidRDefault="00E906A5" w:rsidP="00E906A5">
      <w:pPr>
        <w:spacing w:before="120" w:after="120"/>
        <w:ind w:firstLine="567"/>
        <w:rPr>
          <w:lang w:eastAsia="lt-LT"/>
        </w:rPr>
      </w:pPr>
      <w:r w:rsidRPr="006F5B9F">
        <w:rPr>
          <w:lang w:eastAsia="lt-LT"/>
        </w:rPr>
        <w:t>Bendra i</w:t>
      </w:r>
      <w:r w:rsidR="006F5B9F">
        <w:rPr>
          <w:lang w:eastAsia="lt-LT"/>
        </w:rPr>
        <w:t>nvesticijos vertė –</w:t>
      </w:r>
      <w:r w:rsidR="000F689F">
        <w:rPr>
          <w:lang w:eastAsia="lt-LT"/>
        </w:rPr>
        <w:t xml:space="preserve"> 5</w:t>
      </w:r>
      <w:r w:rsidRPr="006F5B9F">
        <w:rPr>
          <w:lang w:eastAsia="lt-LT"/>
        </w:rPr>
        <w:t xml:space="preserve"> 000</w:t>
      </w:r>
      <w:r w:rsidR="006F5B9F">
        <w:rPr>
          <w:lang w:eastAsia="lt-LT"/>
        </w:rPr>
        <w:t xml:space="preserve"> E</w:t>
      </w:r>
      <w:r w:rsidRPr="006F5B9F">
        <w:rPr>
          <w:lang w:eastAsia="lt-LT"/>
        </w:rPr>
        <w:t>ur</w:t>
      </w:r>
      <w:r w:rsidR="006F5B9F">
        <w:rPr>
          <w:lang w:eastAsia="lt-LT"/>
        </w:rPr>
        <w:t>.</w:t>
      </w:r>
    </w:p>
    <w:p w14:paraId="44390A2A" w14:textId="77777777" w:rsidR="000F689F" w:rsidRDefault="000F689F" w:rsidP="00E7680A">
      <w:pPr>
        <w:spacing w:line="360" w:lineRule="auto"/>
        <w:ind w:firstLine="567"/>
        <w:jc w:val="both"/>
        <w:rPr>
          <w:lang w:eastAsia="lt-LT"/>
        </w:rPr>
      </w:pPr>
      <w:r>
        <w:rPr>
          <w:lang w:eastAsia="lt-LT"/>
        </w:rPr>
        <w:t>Finansavimo šaltinis – Bendrovės</w:t>
      </w:r>
      <w:r w:rsidR="00E906A5" w:rsidRPr="006F5B9F">
        <w:rPr>
          <w:lang w:eastAsia="lt-LT"/>
        </w:rPr>
        <w:t xml:space="preserve"> lėšos</w:t>
      </w:r>
      <w:r w:rsidR="006F5B9F">
        <w:rPr>
          <w:lang w:eastAsia="lt-LT"/>
        </w:rPr>
        <w:t>.</w:t>
      </w:r>
    </w:p>
    <w:p w14:paraId="5B47BEDA" w14:textId="77777777" w:rsidR="000F689F" w:rsidRDefault="000F689F" w:rsidP="000F689F">
      <w:pPr>
        <w:spacing w:after="160" w:line="259" w:lineRule="auto"/>
        <w:jc w:val="center"/>
        <w:rPr>
          <w:b/>
          <w:lang w:eastAsia="lt-LT"/>
        </w:rPr>
      </w:pPr>
      <w:r w:rsidRPr="008B7B8B">
        <w:rPr>
          <w:b/>
          <w:lang w:eastAsia="lt-LT"/>
        </w:rPr>
        <w:t xml:space="preserve">Investicija Nr. </w:t>
      </w:r>
      <w:r w:rsidR="00F2391A">
        <w:rPr>
          <w:b/>
          <w:lang w:eastAsia="lt-LT"/>
        </w:rPr>
        <w:t>3</w:t>
      </w:r>
    </w:p>
    <w:p w14:paraId="6A71A9FA" w14:textId="77777777" w:rsidR="000F689F" w:rsidRDefault="000F689F" w:rsidP="000F689F">
      <w:pPr>
        <w:spacing w:after="160" w:line="259" w:lineRule="auto"/>
        <w:jc w:val="center"/>
        <w:rPr>
          <w:b/>
          <w:lang w:eastAsia="lt-LT"/>
        </w:rPr>
      </w:pPr>
      <w:r>
        <w:rPr>
          <w:b/>
          <w:lang w:eastAsia="lt-LT"/>
        </w:rPr>
        <w:t>Svėda</w:t>
      </w:r>
      <w:r w:rsidR="00B96555">
        <w:rPr>
          <w:b/>
          <w:lang w:eastAsia="lt-LT"/>
        </w:rPr>
        <w:t>sų katilinės modernizavimas</w:t>
      </w:r>
    </w:p>
    <w:p w14:paraId="2592D488" w14:textId="77777777" w:rsidR="000F689F" w:rsidRDefault="00E7680A" w:rsidP="00E4098E">
      <w:pPr>
        <w:spacing w:after="160" w:line="360" w:lineRule="auto"/>
        <w:jc w:val="both"/>
        <w:rPr>
          <w:lang w:eastAsia="lt-LT"/>
        </w:rPr>
      </w:pPr>
      <w:r>
        <w:rPr>
          <w:lang w:eastAsia="lt-LT"/>
        </w:rPr>
        <w:t xml:space="preserve">       </w:t>
      </w:r>
      <w:r w:rsidR="00E4098E">
        <w:rPr>
          <w:lang w:eastAsia="lt-LT"/>
        </w:rPr>
        <w:t xml:space="preserve">Svėdasų katilinėje </w:t>
      </w:r>
      <w:r w:rsidR="00B96555">
        <w:rPr>
          <w:lang w:eastAsia="lt-LT"/>
        </w:rPr>
        <w:t>vietoje 600 kW nusidėvėjusio kietu kuru, iškastiniu kuru – akmens anglimi</w:t>
      </w:r>
      <w:r w:rsidR="00F2391A">
        <w:rPr>
          <w:lang w:eastAsia="lt-LT"/>
        </w:rPr>
        <w:t>,</w:t>
      </w:r>
      <w:r w:rsidR="00B96555">
        <w:rPr>
          <w:lang w:eastAsia="lt-LT"/>
        </w:rPr>
        <w:t xml:space="preserve"> kūrenamo katilo numatoma sumontuoti 950 kW galios medžio skiedromis (biokuru) kūrenamą katilą.</w:t>
      </w:r>
      <w:r w:rsidR="00FB7CFA">
        <w:rPr>
          <w:lang w:eastAsia="lt-LT"/>
        </w:rPr>
        <w:t xml:space="preserve"> Naujasis katilas su pagalbine įranga funkcionuos automatiškai, turės kintamo greičio pavarų</w:t>
      </w:r>
      <w:r w:rsidR="00F2391A">
        <w:rPr>
          <w:lang w:eastAsia="lt-LT"/>
        </w:rPr>
        <w:t>,</w:t>
      </w:r>
      <w:r w:rsidR="00FB7CFA">
        <w:rPr>
          <w:lang w:eastAsia="lt-LT"/>
        </w:rPr>
        <w:t xml:space="preserve"> reguliuojamų per dažnio keitiklį galimybę, kuro tiekimo į katilą hidraulinio tipo </w:t>
      </w:r>
      <w:proofErr w:type="spellStart"/>
      <w:r w:rsidR="00FB7CFA">
        <w:rPr>
          <w:lang w:eastAsia="lt-LT"/>
        </w:rPr>
        <w:t>maitintuvą</w:t>
      </w:r>
      <w:proofErr w:type="spellEnd"/>
      <w:r w:rsidR="00FB7CFA">
        <w:rPr>
          <w:lang w:eastAsia="lt-LT"/>
        </w:rPr>
        <w:t xml:space="preserve"> su tarpine sukaupimo talpa. Papildomai dūmų trakte bus įrengti</w:t>
      </w:r>
      <w:r w:rsidR="00F2391A">
        <w:rPr>
          <w:lang w:eastAsia="lt-LT"/>
        </w:rPr>
        <w:t>:</w:t>
      </w:r>
      <w:r w:rsidR="00FB7CFA">
        <w:rPr>
          <w:lang w:eastAsia="lt-LT"/>
        </w:rPr>
        <w:t xml:space="preserve"> </w:t>
      </w:r>
      <w:proofErr w:type="spellStart"/>
      <w:r w:rsidR="00FB7CFA">
        <w:rPr>
          <w:lang w:eastAsia="lt-LT"/>
        </w:rPr>
        <w:t>multiciklonas</w:t>
      </w:r>
      <w:proofErr w:type="spellEnd"/>
      <w:r w:rsidR="00FB7CFA">
        <w:rPr>
          <w:lang w:eastAsia="lt-LT"/>
        </w:rPr>
        <w:t xml:space="preserve">, ekonomaizeris ir </w:t>
      </w:r>
      <w:proofErr w:type="spellStart"/>
      <w:r w:rsidR="00FB7CFA">
        <w:rPr>
          <w:lang w:eastAsia="lt-LT"/>
        </w:rPr>
        <w:t>dūmsiurbė</w:t>
      </w:r>
      <w:proofErr w:type="spellEnd"/>
      <w:r w:rsidR="00FB7CFA">
        <w:rPr>
          <w:lang w:eastAsia="lt-LT"/>
        </w:rPr>
        <w:t xml:space="preserve"> bei dūmų valymo įrenginys.</w:t>
      </w:r>
    </w:p>
    <w:p w14:paraId="0CF030CA" w14:textId="77777777" w:rsidR="00FB7CFA" w:rsidRPr="00E4098E" w:rsidRDefault="00FB7CFA" w:rsidP="00E4098E">
      <w:pPr>
        <w:spacing w:after="160" w:line="360" w:lineRule="auto"/>
        <w:jc w:val="both"/>
        <w:rPr>
          <w:lang w:eastAsia="lt-LT"/>
        </w:rPr>
      </w:pPr>
      <w:r>
        <w:rPr>
          <w:lang w:eastAsia="lt-LT"/>
        </w:rPr>
        <w:t xml:space="preserve">       </w:t>
      </w:r>
      <w:r w:rsidR="00F2391A">
        <w:rPr>
          <w:lang w:eastAsia="lt-LT"/>
        </w:rPr>
        <w:t xml:space="preserve"> </w:t>
      </w:r>
      <w:r>
        <w:rPr>
          <w:lang w:eastAsia="lt-LT"/>
        </w:rPr>
        <w:t>Visa naujoji įranga bus valdoma iš Anykščių mieste esamos biokuro katilinės ir dirbs be aptarnaujančio personalo. Atlikus investicijas, sumažės išlaidos kurui bei aplinkos tarša, nes biokuras neutralus CO (šiltnamio dujų) išmetimo atžvilgiu.</w:t>
      </w:r>
    </w:p>
    <w:p w14:paraId="758C5E84" w14:textId="77777777" w:rsidR="00E4098E" w:rsidRPr="006F5B9F" w:rsidRDefault="00E4098E" w:rsidP="00E4098E">
      <w:pPr>
        <w:spacing w:before="120" w:after="120"/>
        <w:ind w:firstLine="567"/>
        <w:rPr>
          <w:lang w:eastAsia="lt-LT"/>
        </w:rPr>
      </w:pPr>
      <w:r w:rsidRPr="006F5B9F">
        <w:rPr>
          <w:lang w:eastAsia="lt-LT"/>
        </w:rPr>
        <w:t>Bendra i</w:t>
      </w:r>
      <w:r>
        <w:rPr>
          <w:lang w:eastAsia="lt-LT"/>
        </w:rPr>
        <w:t>nvesticijos vertė – 2</w:t>
      </w:r>
      <w:r w:rsidR="00FB7CFA">
        <w:rPr>
          <w:lang w:eastAsia="lt-LT"/>
        </w:rPr>
        <w:t>40</w:t>
      </w:r>
      <w:r w:rsidRPr="006F5B9F">
        <w:rPr>
          <w:lang w:eastAsia="lt-LT"/>
        </w:rPr>
        <w:t xml:space="preserve"> 000</w:t>
      </w:r>
      <w:r>
        <w:rPr>
          <w:lang w:eastAsia="lt-LT"/>
        </w:rPr>
        <w:t xml:space="preserve"> E</w:t>
      </w:r>
      <w:r w:rsidRPr="006F5B9F">
        <w:rPr>
          <w:lang w:eastAsia="lt-LT"/>
        </w:rPr>
        <w:t>ur</w:t>
      </w:r>
      <w:r>
        <w:rPr>
          <w:lang w:eastAsia="lt-LT"/>
        </w:rPr>
        <w:t>.</w:t>
      </w:r>
    </w:p>
    <w:p w14:paraId="2512E371" w14:textId="77777777" w:rsidR="00E4098E" w:rsidRDefault="00E4098E" w:rsidP="00FB7CFA">
      <w:pPr>
        <w:spacing w:line="360" w:lineRule="auto"/>
        <w:ind w:firstLine="567"/>
        <w:jc w:val="both"/>
        <w:rPr>
          <w:lang w:eastAsia="lt-LT"/>
        </w:rPr>
      </w:pPr>
      <w:r>
        <w:rPr>
          <w:lang w:eastAsia="lt-LT"/>
        </w:rPr>
        <w:t>Finansavimo šaltinis –</w:t>
      </w:r>
      <w:r w:rsidR="00FB7CFA">
        <w:rPr>
          <w:lang w:eastAsia="lt-LT"/>
        </w:rPr>
        <w:t xml:space="preserve"> Savivaldybės ir </w:t>
      </w:r>
      <w:r>
        <w:rPr>
          <w:lang w:eastAsia="lt-LT"/>
        </w:rPr>
        <w:t>Bendrovės</w:t>
      </w:r>
      <w:r w:rsidRPr="006F5B9F">
        <w:rPr>
          <w:lang w:eastAsia="lt-LT"/>
        </w:rPr>
        <w:t xml:space="preserve"> lėšos</w:t>
      </w:r>
      <w:r w:rsidR="00E7680A">
        <w:rPr>
          <w:lang w:eastAsia="lt-LT"/>
        </w:rPr>
        <w:t>.</w:t>
      </w:r>
    </w:p>
    <w:p w14:paraId="60AC38B2" w14:textId="77777777" w:rsidR="00E4098E" w:rsidRDefault="00E4098E" w:rsidP="00E4098E">
      <w:pPr>
        <w:spacing w:after="160" w:line="259" w:lineRule="auto"/>
        <w:jc w:val="center"/>
        <w:rPr>
          <w:b/>
          <w:lang w:eastAsia="lt-LT"/>
        </w:rPr>
      </w:pPr>
      <w:r w:rsidRPr="008B7B8B">
        <w:rPr>
          <w:b/>
          <w:lang w:eastAsia="lt-LT"/>
        </w:rPr>
        <w:t xml:space="preserve">Investicija Nr. </w:t>
      </w:r>
      <w:r w:rsidR="00FB7CFA">
        <w:rPr>
          <w:b/>
          <w:lang w:eastAsia="lt-LT"/>
        </w:rPr>
        <w:t>4</w:t>
      </w:r>
    </w:p>
    <w:p w14:paraId="4A07EBEA" w14:textId="77777777" w:rsidR="00E4098E" w:rsidRDefault="00E4098E" w:rsidP="00E4098E">
      <w:pPr>
        <w:spacing w:after="160" w:line="259" w:lineRule="auto"/>
        <w:jc w:val="center"/>
        <w:rPr>
          <w:b/>
          <w:lang w:eastAsia="lt-LT"/>
        </w:rPr>
      </w:pPr>
      <w:r>
        <w:rPr>
          <w:b/>
          <w:lang w:eastAsia="lt-LT"/>
        </w:rPr>
        <w:t>Įvadinių šilumos apskaitos prietaisų keitimas</w:t>
      </w:r>
    </w:p>
    <w:p w14:paraId="2CF25563" w14:textId="77777777" w:rsidR="00E4098E" w:rsidRDefault="00E7680A" w:rsidP="00E4098E">
      <w:pPr>
        <w:spacing w:after="160" w:line="360" w:lineRule="auto"/>
        <w:jc w:val="both"/>
        <w:rPr>
          <w:lang w:eastAsia="lt-LT"/>
        </w:rPr>
      </w:pPr>
      <w:r>
        <w:rPr>
          <w:lang w:eastAsia="lt-LT"/>
        </w:rPr>
        <w:t xml:space="preserve">       </w:t>
      </w:r>
      <w:r w:rsidR="00E4098E">
        <w:rPr>
          <w:lang w:eastAsia="lt-LT"/>
        </w:rPr>
        <w:t xml:space="preserve">Bendrovė kasmet atlieka šilumos apskaitos prietaisų patikras. Nustačius gedimus, kai kurių prietaisų remontas dėl per didelės kainos tampa ekonomiškai nenaudingas, todėl prietaisai keičiami į naujus. Investicija </w:t>
      </w:r>
      <w:r>
        <w:rPr>
          <w:lang w:eastAsia="lt-LT"/>
        </w:rPr>
        <w:t>vertinama kaip</w:t>
      </w:r>
      <w:r w:rsidR="00E4098E">
        <w:rPr>
          <w:lang w:eastAsia="lt-LT"/>
        </w:rPr>
        <w:t xml:space="preserve"> būtina šilumos tiekimo patikimumui užtikrinti.  </w:t>
      </w:r>
    </w:p>
    <w:p w14:paraId="67C28796" w14:textId="77777777" w:rsidR="008311F4" w:rsidRPr="006F5B9F" w:rsidRDefault="008311F4" w:rsidP="008311F4">
      <w:pPr>
        <w:spacing w:before="120" w:after="120"/>
        <w:ind w:firstLine="567"/>
        <w:rPr>
          <w:lang w:eastAsia="lt-LT"/>
        </w:rPr>
      </w:pPr>
      <w:r w:rsidRPr="006F5B9F">
        <w:rPr>
          <w:lang w:eastAsia="lt-LT"/>
        </w:rPr>
        <w:t>Bendra i</w:t>
      </w:r>
      <w:r>
        <w:rPr>
          <w:lang w:eastAsia="lt-LT"/>
        </w:rPr>
        <w:t>nvesticijos vertė – 4</w:t>
      </w:r>
      <w:r w:rsidRPr="006F5B9F">
        <w:rPr>
          <w:lang w:eastAsia="lt-LT"/>
        </w:rPr>
        <w:t xml:space="preserve"> 000</w:t>
      </w:r>
      <w:r>
        <w:rPr>
          <w:lang w:eastAsia="lt-LT"/>
        </w:rPr>
        <w:t xml:space="preserve"> E</w:t>
      </w:r>
      <w:r w:rsidRPr="006F5B9F">
        <w:rPr>
          <w:lang w:eastAsia="lt-LT"/>
        </w:rPr>
        <w:t>ur</w:t>
      </w:r>
      <w:r>
        <w:rPr>
          <w:lang w:eastAsia="lt-LT"/>
        </w:rPr>
        <w:t>.</w:t>
      </w:r>
    </w:p>
    <w:p w14:paraId="2CD8706B" w14:textId="77777777" w:rsidR="008311F4" w:rsidRDefault="008311F4" w:rsidP="00E7680A">
      <w:pPr>
        <w:spacing w:line="360" w:lineRule="auto"/>
        <w:ind w:firstLine="567"/>
        <w:jc w:val="both"/>
        <w:rPr>
          <w:lang w:eastAsia="lt-LT"/>
        </w:rPr>
      </w:pPr>
      <w:r>
        <w:rPr>
          <w:lang w:eastAsia="lt-LT"/>
        </w:rPr>
        <w:t>Finansavimo šaltinis – Bendrovės</w:t>
      </w:r>
      <w:r w:rsidRPr="006F5B9F">
        <w:rPr>
          <w:lang w:eastAsia="lt-LT"/>
        </w:rPr>
        <w:t xml:space="preserve"> lėšos</w:t>
      </w:r>
      <w:r>
        <w:rPr>
          <w:lang w:eastAsia="lt-LT"/>
        </w:rPr>
        <w:t>.</w:t>
      </w:r>
    </w:p>
    <w:p w14:paraId="065D7411" w14:textId="77777777" w:rsidR="008311F4" w:rsidRDefault="008311F4" w:rsidP="008311F4">
      <w:pPr>
        <w:spacing w:after="160" w:line="259" w:lineRule="auto"/>
        <w:jc w:val="center"/>
        <w:rPr>
          <w:b/>
          <w:lang w:eastAsia="lt-LT"/>
        </w:rPr>
      </w:pPr>
      <w:r w:rsidRPr="008B7B8B">
        <w:rPr>
          <w:b/>
          <w:lang w:eastAsia="lt-LT"/>
        </w:rPr>
        <w:t xml:space="preserve">Investicija Nr. </w:t>
      </w:r>
      <w:r w:rsidR="00FB7CFA">
        <w:rPr>
          <w:b/>
          <w:lang w:eastAsia="lt-LT"/>
        </w:rPr>
        <w:t>5</w:t>
      </w:r>
    </w:p>
    <w:p w14:paraId="4A3A76AF" w14:textId="77777777" w:rsidR="008311F4" w:rsidRDefault="008311F4" w:rsidP="008311F4">
      <w:pPr>
        <w:spacing w:after="160" w:line="259" w:lineRule="auto"/>
        <w:jc w:val="center"/>
        <w:rPr>
          <w:b/>
          <w:lang w:eastAsia="lt-LT"/>
        </w:rPr>
      </w:pPr>
      <w:r>
        <w:rPr>
          <w:b/>
          <w:lang w:eastAsia="lt-LT"/>
        </w:rPr>
        <w:t xml:space="preserve">Einamosios investicijos </w:t>
      </w:r>
    </w:p>
    <w:p w14:paraId="3FE7EE7E" w14:textId="77777777" w:rsidR="008311F4" w:rsidRDefault="00E7680A" w:rsidP="008311F4">
      <w:pPr>
        <w:spacing w:after="160" w:line="360" w:lineRule="auto"/>
        <w:jc w:val="both"/>
        <w:rPr>
          <w:lang w:eastAsia="lt-LT"/>
        </w:rPr>
      </w:pPr>
      <w:r>
        <w:rPr>
          <w:lang w:eastAsia="lt-LT"/>
        </w:rPr>
        <w:t xml:space="preserve">       </w:t>
      </w:r>
      <w:r w:rsidR="008311F4">
        <w:rPr>
          <w:lang w:eastAsia="lt-LT"/>
        </w:rPr>
        <w:t>Šiai investicijai priskiriamos įvairios specialios priemonės, įrankiai ir mechanizmai, naudojami remontuojant bei eksploatuojant katilines, šilumos tinklus, pastatų šildymo sistemas,</w:t>
      </w:r>
      <w:r>
        <w:rPr>
          <w:lang w:eastAsia="lt-LT"/>
        </w:rPr>
        <w:t xml:space="preserve"> taip pat</w:t>
      </w:r>
      <w:r w:rsidR="008311F4">
        <w:rPr>
          <w:lang w:eastAsia="lt-LT"/>
        </w:rPr>
        <w:t xml:space="preserve"> ūkinis inventorius, organizacinė, kabinetinė įranga ir pan. Bendrovei svarbu, kad darbuoto</w:t>
      </w:r>
      <w:r>
        <w:rPr>
          <w:lang w:eastAsia="lt-LT"/>
        </w:rPr>
        <w:t>jai</w:t>
      </w:r>
      <w:r w:rsidR="008311F4">
        <w:rPr>
          <w:lang w:eastAsia="lt-LT"/>
        </w:rPr>
        <w:t xml:space="preserve"> būtų aprūpinti tinkamu naudoti, saugumo ir efektyvumo reikalavimus atitinkančiu inventoriumi. </w:t>
      </w:r>
    </w:p>
    <w:p w14:paraId="3FB52639" w14:textId="77777777" w:rsidR="008311F4" w:rsidRPr="006F5B9F" w:rsidRDefault="008311F4" w:rsidP="008311F4">
      <w:pPr>
        <w:spacing w:before="120" w:after="120"/>
        <w:ind w:firstLine="567"/>
        <w:rPr>
          <w:lang w:eastAsia="lt-LT"/>
        </w:rPr>
      </w:pPr>
      <w:r w:rsidRPr="006F5B9F">
        <w:rPr>
          <w:lang w:eastAsia="lt-LT"/>
        </w:rPr>
        <w:t>Bendra i</w:t>
      </w:r>
      <w:r>
        <w:rPr>
          <w:lang w:eastAsia="lt-LT"/>
        </w:rPr>
        <w:t>nvesticijos vertė – 5</w:t>
      </w:r>
      <w:r w:rsidRPr="006F5B9F">
        <w:rPr>
          <w:lang w:eastAsia="lt-LT"/>
        </w:rPr>
        <w:t xml:space="preserve"> 000</w:t>
      </w:r>
      <w:r>
        <w:rPr>
          <w:lang w:eastAsia="lt-LT"/>
        </w:rPr>
        <w:t xml:space="preserve"> E</w:t>
      </w:r>
      <w:r w:rsidRPr="006F5B9F">
        <w:rPr>
          <w:lang w:eastAsia="lt-LT"/>
        </w:rPr>
        <w:t>ur</w:t>
      </w:r>
      <w:r>
        <w:rPr>
          <w:lang w:eastAsia="lt-LT"/>
        </w:rPr>
        <w:t>.</w:t>
      </w:r>
    </w:p>
    <w:p w14:paraId="2388395E" w14:textId="77777777" w:rsidR="008311F4" w:rsidRDefault="008311F4" w:rsidP="00E7680A">
      <w:pPr>
        <w:spacing w:line="360" w:lineRule="auto"/>
        <w:ind w:firstLine="567"/>
        <w:jc w:val="both"/>
        <w:rPr>
          <w:lang w:eastAsia="lt-LT"/>
        </w:rPr>
      </w:pPr>
      <w:r>
        <w:rPr>
          <w:lang w:eastAsia="lt-LT"/>
        </w:rPr>
        <w:t>Finansavimo šaltinis – Bendrovės</w:t>
      </w:r>
      <w:r w:rsidRPr="006F5B9F">
        <w:rPr>
          <w:lang w:eastAsia="lt-LT"/>
        </w:rPr>
        <w:t xml:space="preserve"> lėšos</w:t>
      </w:r>
      <w:r>
        <w:rPr>
          <w:lang w:eastAsia="lt-LT"/>
        </w:rPr>
        <w:t>.</w:t>
      </w:r>
    </w:p>
    <w:p w14:paraId="3C0D8AC3" w14:textId="77777777" w:rsidR="00FB7CFA" w:rsidRPr="002C772C" w:rsidRDefault="00FB7CFA" w:rsidP="002C772C">
      <w:pPr>
        <w:spacing w:line="360" w:lineRule="auto"/>
        <w:ind w:firstLine="567"/>
        <w:jc w:val="center"/>
        <w:rPr>
          <w:b/>
          <w:lang w:eastAsia="lt-LT"/>
        </w:rPr>
      </w:pPr>
      <w:r w:rsidRPr="002C772C">
        <w:rPr>
          <w:b/>
          <w:lang w:eastAsia="lt-LT"/>
        </w:rPr>
        <w:t>Investicija Nr. 6</w:t>
      </w:r>
    </w:p>
    <w:p w14:paraId="6E913CD8" w14:textId="77777777" w:rsidR="00FB7CFA" w:rsidRPr="002C772C" w:rsidRDefault="00FB7CFA" w:rsidP="002C772C">
      <w:pPr>
        <w:spacing w:line="360" w:lineRule="auto"/>
        <w:ind w:firstLine="567"/>
        <w:jc w:val="center"/>
        <w:rPr>
          <w:b/>
          <w:lang w:eastAsia="lt-LT"/>
        </w:rPr>
      </w:pPr>
      <w:r w:rsidRPr="002C772C">
        <w:rPr>
          <w:b/>
          <w:lang w:eastAsia="lt-LT"/>
        </w:rPr>
        <w:t>Biokuro katilinės pelenų šalinimo transporterio keitimas</w:t>
      </w:r>
    </w:p>
    <w:p w14:paraId="54D81AC9" w14:textId="77777777" w:rsidR="00FB7CFA" w:rsidRDefault="00FB7CFA" w:rsidP="00E7680A">
      <w:pPr>
        <w:spacing w:line="360" w:lineRule="auto"/>
        <w:ind w:firstLine="567"/>
        <w:jc w:val="both"/>
        <w:rPr>
          <w:lang w:eastAsia="lt-LT"/>
        </w:rPr>
      </w:pPr>
      <w:r>
        <w:rPr>
          <w:lang w:eastAsia="lt-LT"/>
        </w:rPr>
        <w:t>Nuo 2015 m. Bendrovės naudotas biokuro katilinės</w:t>
      </w:r>
      <w:r w:rsidR="00F2391A">
        <w:rPr>
          <w:lang w:eastAsia="lt-LT"/>
        </w:rPr>
        <w:t xml:space="preserve"> pelenų šalinimo transporteris </w:t>
      </w:r>
      <w:r>
        <w:rPr>
          <w:lang w:eastAsia="lt-LT"/>
        </w:rPr>
        <w:t>susidėvėjęs</w:t>
      </w:r>
      <w:r w:rsidR="002C772C">
        <w:rPr>
          <w:lang w:eastAsia="lt-LT"/>
        </w:rPr>
        <w:t>. Įrangos pakeitimas nauja leis sklandžiai vykdyti veiklą, išvengiant neplaninių sustojimų. Investicija vertinama kaip būtina susidėvėjusiam šilumos gamyboje naudojamam turtui atstatyti.</w:t>
      </w:r>
    </w:p>
    <w:p w14:paraId="018875A7" w14:textId="77777777" w:rsidR="002C772C" w:rsidRPr="006F5B9F" w:rsidRDefault="002C772C" w:rsidP="002C772C">
      <w:pPr>
        <w:spacing w:before="120" w:after="120"/>
        <w:ind w:firstLine="567"/>
        <w:rPr>
          <w:lang w:eastAsia="lt-LT"/>
        </w:rPr>
      </w:pPr>
      <w:r w:rsidRPr="006F5B9F">
        <w:rPr>
          <w:lang w:eastAsia="lt-LT"/>
        </w:rPr>
        <w:t>Bendra i</w:t>
      </w:r>
      <w:r>
        <w:rPr>
          <w:lang w:eastAsia="lt-LT"/>
        </w:rPr>
        <w:t>nvesticijos vertė – 15</w:t>
      </w:r>
      <w:r w:rsidRPr="006F5B9F">
        <w:rPr>
          <w:lang w:eastAsia="lt-LT"/>
        </w:rPr>
        <w:t xml:space="preserve"> 000</w:t>
      </w:r>
      <w:r>
        <w:rPr>
          <w:lang w:eastAsia="lt-LT"/>
        </w:rPr>
        <w:t xml:space="preserve"> E</w:t>
      </w:r>
      <w:r w:rsidRPr="006F5B9F">
        <w:rPr>
          <w:lang w:eastAsia="lt-LT"/>
        </w:rPr>
        <w:t>ur</w:t>
      </w:r>
      <w:r>
        <w:rPr>
          <w:lang w:eastAsia="lt-LT"/>
        </w:rPr>
        <w:t>.</w:t>
      </w:r>
    </w:p>
    <w:p w14:paraId="6B1638F8" w14:textId="77777777" w:rsidR="002C772C" w:rsidRDefault="002C772C" w:rsidP="002C772C">
      <w:pPr>
        <w:spacing w:line="360" w:lineRule="auto"/>
        <w:ind w:firstLine="567"/>
        <w:jc w:val="both"/>
        <w:rPr>
          <w:lang w:eastAsia="lt-LT"/>
        </w:rPr>
      </w:pPr>
      <w:r>
        <w:rPr>
          <w:lang w:eastAsia="lt-LT"/>
        </w:rPr>
        <w:t>Finansavimo šaltinis – Bendrovės</w:t>
      </w:r>
      <w:r w:rsidRPr="006F5B9F">
        <w:rPr>
          <w:lang w:eastAsia="lt-LT"/>
        </w:rPr>
        <w:t xml:space="preserve"> lėšos</w:t>
      </w:r>
      <w:r>
        <w:rPr>
          <w:lang w:eastAsia="lt-LT"/>
        </w:rPr>
        <w:t>.</w:t>
      </w:r>
    </w:p>
    <w:p w14:paraId="4E946FDD" w14:textId="77777777" w:rsidR="002C772C" w:rsidRPr="009F2142" w:rsidRDefault="002C772C" w:rsidP="00E7680A">
      <w:pPr>
        <w:spacing w:line="360" w:lineRule="auto"/>
        <w:ind w:firstLine="567"/>
        <w:jc w:val="both"/>
        <w:rPr>
          <w:lang w:eastAsia="lt-LT"/>
        </w:rPr>
      </w:pPr>
    </w:p>
    <w:p w14:paraId="2F945AB6" w14:textId="77777777" w:rsidR="00BC5D8A" w:rsidRPr="00F80320" w:rsidRDefault="00F80320" w:rsidP="00F80320">
      <w:pPr>
        <w:tabs>
          <w:tab w:val="left" w:pos="993"/>
        </w:tabs>
        <w:jc w:val="both"/>
        <w:rPr>
          <w:b/>
        </w:rPr>
      </w:pPr>
      <w:r>
        <w:rPr>
          <w:b/>
        </w:rPr>
        <w:t xml:space="preserve">2. </w:t>
      </w:r>
      <w:r w:rsidR="00BC5D8A" w:rsidRPr="00F80320">
        <w:rPr>
          <w:b/>
        </w:rPr>
        <w:t>Siūlomos teisinio reguliavimo nuostatos ir laukiami rezultatai:</w:t>
      </w:r>
    </w:p>
    <w:p w14:paraId="6968C165" w14:textId="77777777" w:rsidR="0090793A" w:rsidRPr="0090793A" w:rsidRDefault="0090793A" w:rsidP="0090793A">
      <w:pPr>
        <w:pStyle w:val="Sraopastraipa"/>
        <w:tabs>
          <w:tab w:val="left" w:pos="993"/>
        </w:tabs>
        <w:jc w:val="both"/>
        <w:rPr>
          <w:b/>
        </w:rPr>
      </w:pPr>
    </w:p>
    <w:p w14:paraId="72D03241" w14:textId="77777777" w:rsidR="00BC5D8A" w:rsidRPr="002C772C" w:rsidRDefault="006F5B9F" w:rsidP="0090793A">
      <w:pPr>
        <w:tabs>
          <w:tab w:val="left" w:pos="993"/>
        </w:tabs>
        <w:spacing w:line="360" w:lineRule="auto"/>
        <w:jc w:val="both"/>
        <w:rPr>
          <w:i/>
        </w:rPr>
      </w:pPr>
      <w:r>
        <w:t xml:space="preserve">   </w:t>
      </w:r>
      <w:r w:rsidR="00E7680A">
        <w:t xml:space="preserve">    </w:t>
      </w:r>
      <w:r>
        <w:t>Suderinamos uždarosios akcinės bendrovės „Anykščių šiluma“</w:t>
      </w:r>
      <w:r w:rsidR="009B4DA3">
        <w:t xml:space="preserve"> investicijos.</w:t>
      </w:r>
      <w:r w:rsidR="008311F4">
        <w:t xml:space="preserve"> Anykščių rajono savivaldybės tarybai pritarus investicijo</w:t>
      </w:r>
      <w:r w:rsidR="00D3114E">
        <w:t>m</w:t>
      </w:r>
      <w:r w:rsidR="008311F4">
        <w:t xml:space="preserve">s, </w:t>
      </w:r>
      <w:r w:rsidR="008311F4" w:rsidRPr="002C772C">
        <w:rPr>
          <w:i/>
        </w:rPr>
        <w:t>jos pripažįstamos pagrįstomis Bendrovės teikiamų paslaugų kainoms peržiūrėti.</w:t>
      </w:r>
    </w:p>
    <w:p w14:paraId="3824DD67" w14:textId="77777777" w:rsidR="00BC5D8A" w:rsidRPr="00F80320" w:rsidRDefault="00F80320" w:rsidP="00F80320">
      <w:pPr>
        <w:jc w:val="both"/>
        <w:rPr>
          <w:b/>
        </w:rPr>
      </w:pPr>
      <w:r>
        <w:rPr>
          <w:b/>
        </w:rPr>
        <w:t xml:space="preserve">3. </w:t>
      </w:r>
      <w:r w:rsidR="00BC5D8A" w:rsidRPr="00F80320">
        <w:rPr>
          <w:b/>
        </w:rPr>
        <w:t xml:space="preserve">Lėšų poreikis ir šaltiniai: </w:t>
      </w:r>
    </w:p>
    <w:p w14:paraId="794E8092" w14:textId="77777777" w:rsidR="0090793A" w:rsidRPr="0090793A" w:rsidRDefault="0090793A" w:rsidP="0090793A">
      <w:pPr>
        <w:jc w:val="both"/>
        <w:rPr>
          <w:b/>
        </w:rPr>
      </w:pPr>
    </w:p>
    <w:p w14:paraId="53A75E2B" w14:textId="77777777" w:rsidR="00BC5D8A" w:rsidRDefault="0090793A" w:rsidP="00F2391A">
      <w:pPr>
        <w:spacing w:line="360" w:lineRule="auto"/>
        <w:jc w:val="both"/>
      </w:pPr>
      <w:r>
        <w:t xml:space="preserve">      </w:t>
      </w:r>
      <w:r w:rsidR="00F2391A">
        <w:t xml:space="preserve"> </w:t>
      </w:r>
      <w:r w:rsidR="002C772C">
        <w:t xml:space="preserve">Savivaldybės biudžeto lėšos – Svėdasų </w:t>
      </w:r>
      <w:r w:rsidR="00F2391A">
        <w:t>katilinės modernizavimui – 50 tūkst. Eur (Strateginio veiklos plano 8.1.6.14 eilutė).</w:t>
      </w:r>
    </w:p>
    <w:p w14:paraId="56D47EA5" w14:textId="77777777" w:rsidR="0090793A" w:rsidRPr="0045404E" w:rsidRDefault="0090793A" w:rsidP="00BC5D8A">
      <w:pPr>
        <w:jc w:val="both"/>
        <w:rPr>
          <w:strike/>
        </w:rPr>
      </w:pPr>
    </w:p>
    <w:p w14:paraId="310B76C7" w14:textId="77777777" w:rsidR="00BC5D8A" w:rsidRPr="00F80320" w:rsidRDefault="00F80320" w:rsidP="00F80320">
      <w:pPr>
        <w:jc w:val="both"/>
        <w:rPr>
          <w:b/>
        </w:rPr>
      </w:pPr>
      <w:r>
        <w:rPr>
          <w:b/>
        </w:rPr>
        <w:t xml:space="preserve">4. </w:t>
      </w:r>
      <w:r w:rsidR="00BC5D8A" w:rsidRPr="00F80320">
        <w:rPr>
          <w:b/>
        </w:rPr>
        <w:t>Numatomo teisinio reguliavimo poveikio vertinimo rezultatai, galimos neigiamos priimto sprendimo pasekmės ir kokių priemonių reikėtų imtis, kad tokių pasekmių būtų išvengta:</w:t>
      </w:r>
    </w:p>
    <w:p w14:paraId="1FD88D48" w14:textId="77777777" w:rsidR="00F80320" w:rsidRPr="00F80320" w:rsidRDefault="00F80320" w:rsidP="00F80320">
      <w:pPr>
        <w:pStyle w:val="Sraopastraipa"/>
        <w:jc w:val="both"/>
        <w:rPr>
          <w:b/>
        </w:rPr>
      </w:pPr>
    </w:p>
    <w:p w14:paraId="51B0C697" w14:textId="77777777" w:rsidR="00BC5D8A" w:rsidRDefault="00F80320" w:rsidP="007253D3">
      <w:pPr>
        <w:spacing w:line="360" w:lineRule="auto"/>
        <w:jc w:val="both"/>
      </w:pPr>
      <w:r>
        <w:t xml:space="preserve">      </w:t>
      </w:r>
      <w:r w:rsidR="00BC5D8A">
        <w:t>Teisinio</w:t>
      </w:r>
      <w:r w:rsidR="009F2142">
        <w:t xml:space="preserve"> reguliavimo poveikio vertinimo rezultatai nevertinami</w:t>
      </w:r>
      <w:r w:rsidR="00BC5D8A">
        <w:t>.</w:t>
      </w:r>
      <w:r w:rsidR="009F2142">
        <w:t xml:space="preserve"> Neigiamos priimto sprendimo pasekmės nenumatomos.</w:t>
      </w:r>
    </w:p>
    <w:p w14:paraId="05BF7AFB" w14:textId="77777777" w:rsidR="00F80320" w:rsidRPr="00481A1F" w:rsidRDefault="00F80320" w:rsidP="00BC5D8A">
      <w:pPr>
        <w:jc w:val="both"/>
        <w:rPr>
          <w:color w:val="FF0000"/>
        </w:rPr>
      </w:pPr>
    </w:p>
    <w:p w14:paraId="1DDDA6C8" w14:textId="77777777" w:rsidR="00BC5D8A" w:rsidRDefault="00BC5D8A" w:rsidP="00BC5D8A">
      <w:pPr>
        <w:jc w:val="both"/>
        <w:rPr>
          <w:b/>
        </w:rPr>
      </w:pPr>
      <w:r w:rsidRPr="003B16DC">
        <w:rPr>
          <w:b/>
        </w:rPr>
        <w:t>5. Kokius teisės aktus būtina priimti, kokius galiojančius teisės aktus reikia pakeisti ar pripažinti netekusiais galios – kas ir kada juos turėtų priimti</w:t>
      </w:r>
      <w:r>
        <w:rPr>
          <w:b/>
        </w:rPr>
        <w:t>:</w:t>
      </w:r>
    </w:p>
    <w:p w14:paraId="5B5417F4" w14:textId="77777777" w:rsidR="00F80320" w:rsidRDefault="00F80320" w:rsidP="00BC5D8A">
      <w:pPr>
        <w:jc w:val="both"/>
        <w:rPr>
          <w:b/>
        </w:rPr>
      </w:pPr>
    </w:p>
    <w:p w14:paraId="4427C88D" w14:textId="77777777" w:rsidR="002C772C" w:rsidRPr="00BC5D8A" w:rsidRDefault="002C772C" w:rsidP="00BC5D8A">
      <w:pPr>
        <w:jc w:val="both"/>
      </w:pPr>
      <w:r>
        <w:t>Teisės aktų keisti nereikia.</w:t>
      </w:r>
    </w:p>
    <w:p w14:paraId="4545AC0E" w14:textId="77777777" w:rsidR="00BC5D8A" w:rsidRDefault="00BC5D8A" w:rsidP="00BC5D8A">
      <w:pPr>
        <w:jc w:val="both"/>
        <w:rPr>
          <w:b/>
        </w:rPr>
      </w:pPr>
      <w:r w:rsidRPr="003B16DC">
        <w:rPr>
          <w:b/>
        </w:rPr>
        <w:t>6. Sprendimo įgyvendinimo terminai – kas, ką ir kada turėtų atlikti</w:t>
      </w:r>
      <w:r>
        <w:rPr>
          <w:b/>
        </w:rPr>
        <w:t>:</w:t>
      </w:r>
    </w:p>
    <w:p w14:paraId="1CE65EF8" w14:textId="77777777" w:rsidR="00F80320" w:rsidRDefault="00F80320" w:rsidP="00BC5D8A">
      <w:pPr>
        <w:jc w:val="both"/>
        <w:rPr>
          <w:b/>
        </w:rPr>
      </w:pPr>
    </w:p>
    <w:p w14:paraId="4CD60751" w14:textId="77777777" w:rsidR="00850C2E" w:rsidRDefault="00E7680A" w:rsidP="00E70BEF">
      <w:pPr>
        <w:spacing w:line="360" w:lineRule="auto"/>
        <w:jc w:val="both"/>
      </w:pPr>
      <w:r>
        <w:t xml:space="preserve">       </w:t>
      </w:r>
      <w:r w:rsidR="00AE1640">
        <w:t>Viešųjų pirkimų ir turto skyri</w:t>
      </w:r>
      <w:r w:rsidR="008311F4">
        <w:t>aus vedėjo pa</w:t>
      </w:r>
      <w:r w:rsidR="002C772C">
        <w:t>vaduotojui iki 2022 m. gegužės</w:t>
      </w:r>
      <w:r w:rsidR="008311F4">
        <w:t xml:space="preserve"> 5 </w:t>
      </w:r>
      <w:r w:rsidR="00850C2E">
        <w:t>d. informuoti uždarąją akcinę bendrovę „Anykščių šiluma“ apie priimtą sprendimą.</w:t>
      </w:r>
    </w:p>
    <w:p w14:paraId="49E3833F" w14:textId="77777777" w:rsidR="00F80320" w:rsidRPr="00BC5D8A" w:rsidRDefault="00F80320" w:rsidP="00BC5D8A">
      <w:pPr>
        <w:jc w:val="both"/>
      </w:pPr>
    </w:p>
    <w:p w14:paraId="382ED30A" w14:textId="77777777" w:rsidR="00BC5D8A" w:rsidRDefault="00BC5D8A" w:rsidP="00BC5D8A">
      <w:pPr>
        <w:jc w:val="both"/>
        <w:rPr>
          <w:b/>
        </w:rPr>
      </w:pPr>
      <w:r w:rsidRPr="003B16DC">
        <w:rPr>
          <w:b/>
        </w:rPr>
        <w:t>7. Sprendimo projekto rengimo metu gauti specialistų vertinimai ir išvados</w:t>
      </w:r>
      <w:r>
        <w:rPr>
          <w:b/>
        </w:rPr>
        <w:t>:</w:t>
      </w:r>
    </w:p>
    <w:p w14:paraId="77630796" w14:textId="77777777" w:rsidR="00F80320" w:rsidRDefault="00F80320" w:rsidP="00BC5D8A">
      <w:pPr>
        <w:jc w:val="both"/>
        <w:rPr>
          <w:b/>
        </w:rPr>
      </w:pPr>
    </w:p>
    <w:p w14:paraId="2D270758" w14:textId="77777777" w:rsidR="00BC5D8A" w:rsidRDefault="00BC5D8A" w:rsidP="00BC5D8A">
      <w:pPr>
        <w:jc w:val="both"/>
      </w:pPr>
      <w:r>
        <w:t>Negauta.</w:t>
      </w:r>
    </w:p>
    <w:p w14:paraId="4D518C91" w14:textId="77777777" w:rsidR="00F80320" w:rsidRPr="00BC5D8A" w:rsidRDefault="00F80320" w:rsidP="00BC5D8A">
      <w:pPr>
        <w:jc w:val="both"/>
      </w:pPr>
    </w:p>
    <w:p w14:paraId="4C8A6919" w14:textId="77777777" w:rsidR="00BC5D8A" w:rsidRDefault="00BC5D8A" w:rsidP="00BC5D8A">
      <w:pPr>
        <w:rPr>
          <w:b/>
        </w:rPr>
      </w:pPr>
      <w:r w:rsidRPr="003B16DC">
        <w:rPr>
          <w:b/>
        </w:rPr>
        <w:t>8. Kiti reikalingi pagrindimai, skaičiavimai ir paaiškinimai</w:t>
      </w:r>
      <w:r>
        <w:rPr>
          <w:b/>
        </w:rPr>
        <w:t>:</w:t>
      </w:r>
    </w:p>
    <w:p w14:paraId="74EEB66D" w14:textId="77777777" w:rsidR="00F80320" w:rsidRDefault="00F80320" w:rsidP="00BC5D8A">
      <w:pPr>
        <w:rPr>
          <w:b/>
        </w:rPr>
      </w:pPr>
    </w:p>
    <w:p w14:paraId="04D96558" w14:textId="77777777" w:rsidR="00BC5D8A" w:rsidRDefault="00BC5D8A" w:rsidP="00BC5D8A">
      <w:r>
        <w:t>Nėra.</w:t>
      </w:r>
    </w:p>
    <w:p w14:paraId="23118A42" w14:textId="77777777" w:rsidR="00F80320" w:rsidRPr="00481A1F" w:rsidRDefault="00F80320" w:rsidP="00BC5D8A"/>
    <w:p w14:paraId="72F1BCAC" w14:textId="77777777" w:rsidR="00BC5D8A" w:rsidRDefault="00BC5D8A" w:rsidP="00BC5D8A">
      <w:r>
        <w:rPr>
          <w:b/>
        </w:rPr>
        <w:t>9</w:t>
      </w:r>
      <w:r w:rsidRPr="003B16DC">
        <w:rPr>
          <w:b/>
        </w:rPr>
        <w:t>. Sprendimo projekto iniciatoriai ir rengėjai, pranešėjas</w:t>
      </w:r>
      <w:r>
        <w:rPr>
          <w:b/>
        </w:rPr>
        <w:t>:</w:t>
      </w:r>
      <w:r w:rsidRPr="003B16DC">
        <w:t xml:space="preserve"> </w:t>
      </w:r>
    </w:p>
    <w:p w14:paraId="3EE00340" w14:textId="77777777" w:rsidR="00F80320" w:rsidRDefault="00F80320" w:rsidP="00BC5D8A"/>
    <w:p w14:paraId="32E99654" w14:textId="77777777" w:rsidR="00BC5D8A" w:rsidRDefault="00850C2E" w:rsidP="00F80320">
      <w:pPr>
        <w:spacing w:line="360" w:lineRule="auto"/>
      </w:pPr>
      <w:r>
        <w:t>Iniciatorius – uždaroji akcinė bendrovė „Anykščių šiluma“</w:t>
      </w:r>
      <w:r w:rsidR="00BC5D8A">
        <w:t>.</w:t>
      </w:r>
    </w:p>
    <w:p w14:paraId="4638D375" w14:textId="77777777" w:rsidR="00BC5D8A" w:rsidRDefault="00BC5D8A" w:rsidP="00F80320">
      <w:pPr>
        <w:spacing w:line="360" w:lineRule="auto"/>
      </w:pPr>
      <w:r>
        <w:t>Projekto rengėja – Viešųjų pirkimų ir turto skyriaus vedėjo pavaduotoja A. Savickienė.</w:t>
      </w:r>
    </w:p>
    <w:p w14:paraId="0D14F929" w14:textId="77777777" w:rsidR="00BC5D8A" w:rsidRDefault="00BC5D8A" w:rsidP="00F80320">
      <w:pPr>
        <w:spacing w:line="360" w:lineRule="auto"/>
      </w:pPr>
      <w:r>
        <w:t>Pranešėja –Viešųjų pirkimų ir turto skyriaus vedėja Vilma Vilkickaitė.</w:t>
      </w:r>
      <w:r w:rsidRPr="003B16DC">
        <w:t xml:space="preserve">            </w:t>
      </w:r>
    </w:p>
    <w:p w14:paraId="78A76292" w14:textId="77777777" w:rsidR="00BC5D8A" w:rsidRDefault="00BC5D8A" w:rsidP="00BC5D8A">
      <w:pPr>
        <w:ind w:firstLine="720"/>
      </w:pPr>
    </w:p>
    <w:p w14:paraId="487D8296" w14:textId="77777777" w:rsidR="00BC5D8A" w:rsidRDefault="00BC5D8A" w:rsidP="00BC5D8A">
      <w:pPr>
        <w:ind w:firstLine="720"/>
      </w:pPr>
    </w:p>
    <w:p w14:paraId="12077E99" w14:textId="77777777" w:rsidR="00BC5D8A" w:rsidRDefault="00BC5D8A" w:rsidP="00BC5D8A">
      <w:pPr>
        <w:spacing w:line="360" w:lineRule="auto"/>
        <w:ind w:firstLine="720"/>
        <w:jc w:val="both"/>
        <w:rPr>
          <w:szCs w:val="20"/>
        </w:rPr>
      </w:pPr>
    </w:p>
    <w:p w14:paraId="44907FB6" w14:textId="77777777" w:rsidR="00BC5D8A" w:rsidRPr="00F41476" w:rsidRDefault="00BC5D8A" w:rsidP="00BC5D8A">
      <w:pPr>
        <w:spacing w:line="360" w:lineRule="auto"/>
        <w:ind w:firstLine="720"/>
        <w:rPr>
          <w:szCs w:val="20"/>
          <w:u w:val="single"/>
        </w:rPr>
      </w:pPr>
    </w:p>
    <w:p w14:paraId="76803192" w14:textId="77777777" w:rsidR="00BC5D8A" w:rsidRPr="003B16DC" w:rsidRDefault="00BC5D8A" w:rsidP="00BC5D8A">
      <w:pPr>
        <w:ind w:firstLine="720"/>
      </w:pPr>
    </w:p>
    <w:p w14:paraId="2EFAA0AE" w14:textId="77777777" w:rsidR="00BC5D8A" w:rsidRDefault="00BC5D8A" w:rsidP="00BC5D8A">
      <w:pPr>
        <w:spacing w:line="360" w:lineRule="auto"/>
        <w:ind w:firstLine="720"/>
        <w:jc w:val="both"/>
        <w:rPr>
          <w:szCs w:val="20"/>
        </w:rPr>
      </w:pPr>
    </w:p>
    <w:p w14:paraId="5FF309C0" w14:textId="77777777" w:rsidR="00D61934" w:rsidRDefault="00D61934" w:rsidP="00D61934"/>
    <w:sectPr w:rsidR="00D61934" w:rsidSect="00023AE4">
      <w:pgSz w:w="11907" w:h="16839"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BB907" w14:textId="77777777" w:rsidR="00805338" w:rsidRDefault="00805338" w:rsidP="005362A8">
      <w:r>
        <w:separator/>
      </w:r>
    </w:p>
  </w:endnote>
  <w:endnote w:type="continuationSeparator" w:id="0">
    <w:p w14:paraId="153C5FCC" w14:textId="77777777" w:rsidR="00805338" w:rsidRDefault="00805338" w:rsidP="00536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CD9E3" w14:textId="77777777" w:rsidR="00805338" w:rsidRDefault="00805338" w:rsidP="005362A8">
      <w:r>
        <w:separator/>
      </w:r>
    </w:p>
  </w:footnote>
  <w:footnote w:type="continuationSeparator" w:id="0">
    <w:p w14:paraId="3ADA2999" w14:textId="77777777" w:rsidR="00805338" w:rsidRDefault="00805338" w:rsidP="005362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3924E6"/>
    <w:multiLevelType w:val="hybridMultilevel"/>
    <w:tmpl w:val="2D4AB9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A6B2EE5"/>
    <w:multiLevelType w:val="hybridMultilevel"/>
    <w:tmpl w:val="0A409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4B164D6"/>
    <w:multiLevelType w:val="multilevel"/>
    <w:tmpl w:val="FF7CDDF8"/>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62B57378"/>
    <w:multiLevelType w:val="hybridMultilevel"/>
    <w:tmpl w:val="FBA218C2"/>
    <w:lvl w:ilvl="0" w:tplc="7310D07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75D2CE9"/>
    <w:multiLevelType w:val="hybridMultilevel"/>
    <w:tmpl w:val="D2BAB034"/>
    <w:lvl w:ilvl="0" w:tplc="531A86F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16cid:durableId="721439506">
    <w:abstractNumId w:val="3"/>
  </w:num>
  <w:num w:numId="2" w16cid:durableId="476533260">
    <w:abstractNumId w:val="0"/>
  </w:num>
  <w:num w:numId="3" w16cid:durableId="1752266473">
    <w:abstractNumId w:val="2"/>
  </w:num>
  <w:num w:numId="4" w16cid:durableId="79838018">
    <w:abstractNumId w:val="1"/>
  </w:num>
  <w:num w:numId="5" w16cid:durableId="7382876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2883"/>
    <w:rsid w:val="0000686B"/>
    <w:rsid w:val="00023AE4"/>
    <w:rsid w:val="000368DF"/>
    <w:rsid w:val="00051645"/>
    <w:rsid w:val="00052AE0"/>
    <w:rsid w:val="00053516"/>
    <w:rsid w:val="00082278"/>
    <w:rsid w:val="00094B3E"/>
    <w:rsid w:val="00094BDD"/>
    <w:rsid w:val="000A7125"/>
    <w:rsid w:val="000B5AC8"/>
    <w:rsid w:val="000E47F2"/>
    <w:rsid w:val="000E5BCB"/>
    <w:rsid w:val="000F689F"/>
    <w:rsid w:val="00115B0E"/>
    <w:rsid w:val="001162AA"/>
    <w:rsid w:val="00122C15"/>
    <w:rsid w:val="00124820"/>
    <w:rsid w:val="00124ACC"/>
    <w:rsid w:val="00127E76"/>
    <w:rsid w:val="00147424"/>
    <w:rsid w:val="001517B8"/>
    <w:rsid w:val="00167B23"/>
    <w:rsid w:val="001814D6"/>
    <w:rsid w:val="00183A67"/>
    <w:rsid w:val="001A6067"/>
    <w:rsid w:val="001A7A07"/>
    <w:rsid w:val="001C1BB5"/>
    <w:rsid w:val="001D39AE"/>
    <w:rsid w:val="001F0744"/>
    <w:rsid w:val="00205210"/>
    <w:rsid w:val="00212507"/>
    <w:rsid w:val="00221376"/>
    <w:rsid w:val="00221ADC"/>
    <w:rsid w:val="00222CDD"/>
    <w:rsid w:val="0022539B"/>
    <w:rsid w:val="00237183"/>
    <w:rsid w:val="00237C43"/>
    <w:rsid w:val="002416FD"/>
    <w:rsid w:val="0024211C"/>
    <w:rsid w:val="00254C52"/>
    <w:rsid w:val="00271A40"/>
    <w:rsid w:val="00276663"/>
    <w:rsid w:val="00280DC7"/>
    <w:rsid w:val="00281B81"/>
    <w:rsid w:val="00283D7F"/>
    <w:rsid w:val="00285229"/>
    <w:rsid w:val="00287067"/>
    <w:rsid w:val="00290C64"/>
    <w:rsid w:val="002956DA"/>
    <w:rsid w:val="002A12EA"/>
    <w:rsid w:val="002A1D91"/>
    <w:rsid w:val="002A4993"/>
    <w:rsid w:val="002B358E"/>
    <w:rsid w:val="002C1976"/>
    <w:rsid w:val="002C2203"/>
    <w:rsid w:val="002C62B6"/>
    <w:rsid w:val="002C772C"/>
    <w:rsid w:val="002D1CAF"/>
    <w:rsid w:val="002D3EBC"/>
    <w:rsid w:val="002D4122"/>
    <w:rsid w:val="002E274A"/>
    <w:rsid w:val="002E7255"/>
    <w:rsid w:val="002F3D3B"/>
    <w:rsid w:val="002F6421"/>
    <w:rsid w:val="00311D8B"/>
    <w:rsid w:val="0034550D"/>
    <w:rsid w:val="00346A1E"/>
    <w:rsid w:val="00354266"/>
    <w:rsid w:val="00371296"/>
    <w:rsid w:val="00375920"/>
    <w:rsid w:val="00375F7C"/>
    <w:rsid w:val="003850FD"/>
    <w:rsid w:val="0038707E"/>
    <w:rsid w:val="003B5FD5"/>
    <w:rsid w:val="003C6625"/>
    <w:rsid w:val="003D0347"/>
    <w:rsid w:val="003D1AE8"/>
    <w:rsid w:val="003E1D01"/>
    <w:rsid w:val="003F02A4"/>
    <w:rsid w:val="003F3DD4"/>
    <w:rsid w:val="00410096"/>
    <w:rsid w:val="00411ADE"/>
    <w:rsid w:val="00413D53"/>
    <w:rsid w:val="00432842"/>
    <w:rsid w:val="0044472A"/>
    <w:rsid w:val="00450C69"/>
    <w:rsid w:val="00463B0B"/>
    <w:rsid w:val="00464813"/>
    <w:rsid w:val="00472FF0"/>
    <w:rsid w:val="004738E3"/>
    <w:rsid w:val="00484CFE"/>
    <w:rsid w:val="004930BC"/>
    <w:rsid w:val="004955A9"/>
    <w:rsid w:val="004D2F36"/>
    <w:rsid w:val="004D7426"/>
    <w:rsid w:val="004D75E7"/>
    <w:rsid w:val="004E04DF"/>
    <w:rsid w:val="004E130A"/>
    <w:rsid w:val="004F47F4"/>
    <w:rsid w:val="004F4E1F"/>
    <w:rsid w:val="004F68F1"/>
    <w:rsid w:val="00501B44"/>
    <w:rsid w:val="00503949"/>
    <w:rsid w:val="00503AAC"/>
    <w:rsid w:val="00513EDC"/>
    <w:rsid w:val="0051773C"/>
    <w:rsid w:val="00524F5C"/>
    <w:rsid w:val="005269AF"/>
    <w:rsid w:val="00533E87"/>
    <w:rsid w:val="005362A8"/>
    <w:rsid w:val="005410ED"/>
    <w:rsid w:val="00550B49"/>
    <w:rsid w:val="00570832"/>
    <w:rsid w:val="005818EB"/>
    <w:rsid w:val="00582F79"/>
    <w:rsid w:val="0058338F"/>
    <w:rsid w:val="00583835"/>
    <w:rsid w:val="00596A73"/>
    <w:rsid w:val="0059705B"/>
    <w:rsid w:val="005A65A0"/>
    <w:rsid w:val="005B0B17"/>
    <w:rsid w:val="005C72DB"/>
    <w:rsid w:val="005E3804"/>
    <w:rsid w:val="005F51FD"/>
    <w:rsid w:val="00601DB0"/>
    <w:rsid w:val="00606B9D"/>
    <w:rsid w:val="00620FA6"/>
    <w:rsid w:val="006306C3"/>
    <w:rsid w:val="00642774"/>
    <w:rsid w:val="006458AA"/>
    <w:rsid w:val="00663B5E"/>
    <w:rsid w:val="006733E6"/>
    <w:rsid w:val="00675B71"/>
    <w:rsid w:val="00692604"/>
    <w:rsid w:val="006933D7"/>
    <w:rsid w:val="0069509A"/>
    <w:rsid w:val="006A2EE2"/>
    <w:rsid w:val="006C29EB"/>
    <w:rsid w:val="006E4DC9"/>
    <w:rsid w:val="006F5B9F"/>
    <w:rsid w:val="00700950"/>
    <w:rsid w:val="0071652A"/>
    <w:rsid w:val="00720221"/>
    <w:rsid w:val="007253D3"/>
    <w:rsid w:val="0074209C"/>
    <w:rsid w:val="0074275F"/>
    <w:rsid w:val="0077404F"/>
    <w:rsid w:val="007A1991"/>
    <w:rsid w:val="007A1AA0"/>
    <w:rsid w:val="007B7CCA"/>
    <w:rsid w:val="007C658E"/>
    <w:rsid w:val="007D3C9A"/>
    <w:rsid w:val="007D6DDD"/>
    <w:rsid w:val="007E03C5"/>
    <w:rsid w:val="007E09F5"/>
    <w:rsid w:val="007E3133"/>
    <w:rsid w:val="007E4244"/>
    <w:rsid w:val="007E4EE4"/>
    <w:rsid w:val="007F48B7"/>
    <w:rsid w:val="0080378A"/>
    <w:rsid w:val="00805338"/>
    <w:rsid w:val="00806F19"/>
    <w:rsid w:val="00814A5E"/>
    <w:rsid w:val="0082455D"/>
    <w:rsid w:val="00824D77"/>
    <w:rsid w:val="008256B2"/>
    <w:rsid w:val="00825ABF"/>
    <w:rsid w:val="008311F4"/>
    <w:rsid w:val="0083366C"/>
    <w:rsid w:val="00836A1F"/>
    <w:rsid w:val="00840FD3"/>
    <w:rsid w:val="00850C2E"/>
    <w:rsid w:val="008534C9"/>
    <w:rsid w:val="00855244"/>
    <w:rsid w:val="008577E2"/>
    <w:rsid w:val="00871381"/>
    <w:rsid w:val="00872736"/>
    <w:rsid w:val="0088491D"/>
    <w:rsid w:val="008908D5"/>
    <w:rsid w:val="008A4CCE"/>
    <w:rsid w:val="008A636C"/>
    <w:rsid w:val="008B7B8B"/>
    <w:rsid w:val="008C4A53"/>
    <w:rsid w:val="008D067E"/>
    <w:rsid w:val="008D5356"/>
    <w:rsid w:val="008D58C7"/>
    <w:rsid w:val="008E0F3F"/>
    <w:rsid w:val="008E1069"/>
    <w:rsid w:val="008E17D6"/>
    <w:rsid w:val="008E52FF"/>
    <w:rsid w:val="008F0E18"/>
    <w:rsid w:val="008F142F"/>
    <w:rsid w:val="008F45A4"/>
    <w:rsid w:val="008F558C"/>
    <w:rsid w:val="008F66CB"/>
    <w:rsid w:val="00902ADB"/>
    <w:rsid w:val="0090793A"/>
    <w:rsid w:val="00927DA7"/>
    <w:rsid w:val="0094308E"/>
    <w:rsid w:val="00944A8B"/>
    <w:rsid w:val="009469D5"/>
    <w:rsid w:val="00946FC0"/>
    <w:rsid w:val="009516F5"/>
    <w:rsid w:val="00952393"/>
    <w:rsid w:val="00966863"/>
    <w:rsid w:val="00984D22"/>
    <w:rsid w:val="0099311A"/>
    <w:rsid w:val="009A2D21"/>
    <w:rsid w:val="009A7FE7"/>
    <w:rsid w:val="009B4DA3"/>
    <w:rsid w:val="009D25A1"/>
    <w:rsid w:val="009D5C71"/>
    <w:rsid w:val="009D6685"/>
    <w:rsid w:val="009D6AE3"/>
    <w:rsid w:val="009E53C8"/>
    <w:rsid w:val="009F00B4"/>
    <w:rsid w:val="009F2142"/>
    <w:rsid w:val="009F38D6"/>
    <w:rsid w:val="009F55A2"/>
    <w:rsid w:val="009F5A06"/>
    <w:rsid w:val="00A164A4"/>
    <w:rsid w:val="00A21A91"/>
    <w:rsid w:val="00A31861"/>
    <w:rsid w:val="00A35449"/>
    <w:rsid w:val="00A371A8"/>
    <w:rsid w:val="00A43A06"/>
    <w:rsid w:val="00A4413D"/>
    <w:rsid w:val="00A5782C"/>
    <w:rsid w:val="00A73022"/>
    <w:rsid w:val="00A81B63"/>
    <w:rsid w:val="00A90699"/>
    <w:rsid w:val="00AB1C65"/>
    <w:rsid w:val="00AB2419"/>
    <w:rsid w:val="00AB33C7"/>
    <w:rsid w:val="00AC66FE"/>
    <w:rsid w:val="00AC7593"/>
    <w:rsid w:val="00AD55EE"/>
    <w:rsid w:val="00AD5D7A"/>
    <w:rsid w:val="00AE1640"/>
    <w:rsid w:val="00AE7310"/>
    <w:rsid w:val="00AF0597"/>
    <w:rsid w:val="00AF3512"/>
    <w:rsid w:val="00AF45C9"/>
    <w:rsid w:val="00B22507"/>
    <w:rsid w:val="00B267C8"/>
    <w:rsid w:val="00B33069"/>
    <w:rsid w:val="00B332CB"/>
    <w:rsid w:val="00B42AEB"/>
    <w:rsid w:val="00B574EA"/>
    <w:rsid w:val="00B64459"/>
    <w:rsid w:val="00B6785E"/>
    <w:rsid w:val="00B81271"/>
    <w:rsid w:val="00B96555"/>
    <w:rsid w:val="00BA5653"/>
    <w:rsid w:val="00BB1DF9"/>
    <w:rsid w:val="00BB2B79"/>
    <w:rsid w:val="00BC1C60"/>
    <w:rsid w:val="00BC5D8A"/>
    <w:rsid w:val="00BD2B3C"/>
    <w:rsid w:val="00BE1337"/>
    <w:rsid w:val="00BE1F1A"/>
    <w:rsid w:val="00C219D0"/>
    <w:rsid w:val="00C22EC4"/>
    <w:rsid w:val="00C26A5C"/>
    <w:rsid w:val="00C300AA"/>
    <w:rsid w:val="00C35833"/>
    <w:rsid w:val="00C363D8"/>
    <w:rsid w:val="00C429D4"/>
    <w:rsid w:val="00C50736"/>
    <w:rsid w:val="00C51FCE"/>
    <w:rsid w:val="00C54AC2"/>
    <w:rsid w:val="00C619E0"/>
    <w:rsid w:val="00C6426C"/>
    <w:rsid w:val="00C65CA6"/>
    <w:rsid w:val="00C96778"/>
    <w:rsid w:val="00C96B90"/>
    <w:rsid w:val="00CA0E0D"/>
    <w:rsid w:val="00CA2903"/>
    <w:rsid w:val="00CB34B1"/>
    <w:rsid w:val="00CC79F0"/>
    <w:rsid w:val="00CD32F7"/>
    <w:rsid w:val="00CE1D89"/>
    <w:rsid w:val="00D10F00"/>
    <w:rsid w:val="00D127A2"/>
    <w:rsid w:val="00D3114E"/>
    <w:rsid w:val="00D34C9F"/>
    <w:rsid w:val="00D427E6"/>
    <w:rsid w:val="00D61934"/>
    <w:rsid w:val="00D762E2"/>
    <w:rsid w:val="00D7734C"/>
    <w:rsid w:val="00D7763E"/>
    <w:rsid w:val="00D860C6"/>
    <w:rsid w:val="00DA766D"/>
    <w:rsid w:val="00DB0D88"/>
    <w:rsid w:val="00DB2883"/>
    <w:rsid w:val="00DD576E"/>
    <w:rsid w:val="00DD5ADF"/>
    <w:rsid w:val="00DD6288"/>
    <w:rsid w:val="00DE5B3B"/>
    <w:rsid w:val="00DF0838"/>
    <w:rsid w:val="00DF5668"/>
    <w:rsid w:val="00E048CF"/>
    <w:rsid w:val="00E11027"/>
    <w:rsid w:val="00E1509F"/>
    <w:rsid w:val="00E4098E"/>
    <w:rsid w:val="00E40E44"/>
    <w:rsid w:val="00E46C4A"/>
    <w:rsid w:val="00E475FD"/>
    <w:rsid w:val="00E53F46"/>
    <w:rsid w:val="00E5532A"/>
    <w:rsid w:val="00E6053F"/>
    <w:rsid w:val="00E70BEF"/>
    <w:rsid w:val="00E75843"/>
    <w:rsid w:val="00E75D71"/>
    <w:rsid w:val="00E7680A"/>
    <w:rsid w:val="00E906A5"/>
    <w:rsid w:val="00E9647A"/>
    <w:rsid w:val="00EB0493"/>
    <w:rsid w:val="00EB7AF1"/>
    <w:rsid w:val="00EC2D05"/>
    <w:rsid w:val="00ED3BD4"/>
    <w:rsid w:val="00ED4DB5"/>
    <w:rsid w:val="00ED6097"/>
    <w:rsid w:val="00EE18DF"/>
    <w:rsid w:val="00EE2E6D"/>
    <w:rsid w:val="00EE316C"/>
    <w:rsid w:val="00EF08CF"/>
    <w:rsid w:val="00EF3427"/>
    <w:rsid w:val="00F03F3B"/>
    <w:rsid w:val="00F2391A"/>
    <w:rsid w:val="00F3380E"/>
    <w:rsid w:val="00F339AA"/>
    <w:rsid w:val="00F40BAE"/>
    <w:rsid w:val="00F41924"/>
    <w:rsid w:val="00F428EA"/>
    <w:rsid w:val="00F532D1"/>
    <w:rsid w:val="00F61883"/>
    <w:rsid w:val="00F75377"/>
    <w:rsid w:val="00F76761"/>
    <w:rsid w:val="00F80320"/>
    <w:rsid w:val="00F87813"/>
    <w:rsid w:val="00F90CB3"/>
    <w:rsid w:val="00F95170"/>
    <w:rsid w:val="00F96619"/>
    <w:rsid w:val="00FA3DBD"/>
    <w:rsid w:val="00FB5BDB"/>
    <w:rsid w:val="00FB7CFA"/>
    <w:rsid w:val="00FC37D2"/>
    <w:rsid w:val="00FD2BEA"/>
    <w:rsid w:val="00FF0280"/>
    <w:rsid w:val="00FF08C9"/>
    <w:rsid w:val="00FF243E"/>
    <w:rsid w:val="00FF52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ED0A3"/>
  <w15:docId w15:val="{6C54DDFD-649D-4A08-A43C-D10020669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C1976"/>
    <w:pPr>
      <w:spacing w:after="0" w:line="240" w:lineRule="auto"/>
    </w:pPr>
    <w:rPr>
      <w:rFonts w:eastAsia="Times New Roman" w:cs="Times New Roman"/>
      <w:szCs w:val="24"/>
      <w:lang w:val="lt-LT"/>
    </w:rPr>
  </w:style>
  <w:style w:type="paragraph" w:styleId="Antrat1">
    <w:name w:val="heading 1"/>
    <w:basedOn w:val="prastasis"/>
    <w:next w:val="prastasis"/>
    <w:link w:val="Antrat1Diagrama"/>
    <w:qFormat/>
    <w:rsid w:val="002C1976"/>
    <w:pPr>
      <w:keepNext/>
      <w:jc w:val="center"/>
      <w:outlineLvl w:val="0"/>
    </w:pPr>
    <w:rPr>
      <w:szCs w:val="20"/>
    </w:rPr>
  </w:style>
  <w:style w:type="paragraph" w:styleId="Antrat2">
    <w:name w:val="heading 2"/>
    <w:basedOn w:val="prastasis"/>
    <w:next w:val="prastasis"/>
    <w:link w:val="Antrat2Diagrama"/>
    <w:unhideWhenUsed/>
    <w:qFormat/>
    <w:rsid w:val="002C1976"/>
    <w:pPr>
      <w:keepNext/>
      <w:jc w:val="center"/>
      <w:outlineLvl w:val="1"/>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2C1976"/>
    <w:rPr>
      <w:rFonts w:eastAsia="Times New Roman" w:cs="Times New Roman"/>
      <w:szCs w:val="20"/>
      <w:lang w:val="lt-LT"/>
    </w:rPr>
  </w:style>
  <w:style w:type="character" w:customStyle="1" w:styleId="Antrat2Diagrama">
    <w:name w:val="Antraštė 2 Diagrama"/>
    <w:basedOn w:val="Numatytasispastraiposriftas"/>
    <w:link w:val="Antrat2"/>
    <w:rsid w:val="002C1976"/>
    <w:rPr>
      <w:rFonts w:eastAsia="Times New Roman" w:cs="Times New Roman"/>
      <w:b/>
      <w:bCs/>
      <w:szCs w:val="24"/>
      <w:lang w:val="lt-LT"/>
    </w:rPr>
  </w:style>
  <w:style w:type="paragraph" w:styleId="Pagrindinistekstas">
    <w:name w:val="Body Text"/>
    <w:basedOn w:val="prastasis"/>
    <w:link w:val="PagrindinistekstasDiagrama"/>
    <w:uiPriority w:val="99"/>
    <w:unhideWhenUsed/>
    <w:rsid w:val="002C1976"/>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uiPriority w:val="99"/>
    <w:rsid w:val="002C1976"/>
    <w:rPr>
      <w:rFonts w:eastAsia="Times New Roman" w:cs="Times New Roman"/>
      <w:bCs/>
      <w:szCs w:val="20"/>
      <w:lang w:val="lt-LT"/>
    </w:rPr>
  </w:style>
  <w:style w:type="paragraph" w:styleId="Pagrindinistekstas2">
    <w:name w:val="Body Text 2"/>
    <w:basedOn w:val="prastasis"/>
    <w:link w:val="Pagrindinistekstas2Diagrama"/>
    <w:uiPriority w:val="99"/>
    <w:unhideWhenUsed/>
    <w:rsid w:val="002C1976"/>
    <w:pPr>
      <w:spacing w:after="120" w:line="480" w:lineRule="auto"/>
    </w:pPr>
  </w:style>
  <w:style w:type="character" w:customStyle="1" w:styleId="Pagrindinistekstas2Diagrama">
    <w:name w:val="Pagrindinis tekstas 2 Diagrama"/>
    <w:basedOn w:val="Numatytasispastraiposriftas"/>
    <w:link w:val="Pagrindinistekstas2"/>
    <w:uiPriority w:val="99"/>
    <w:rsid w:val="002C1976"/>
    <w:rPr>
      <w:rFonts w:eastAsia="Times New Roman" w:cs="Times New Roman"/>
      <w:szCs w:val="24"/>
      <w:lang w:val="lt-LT"/>
    </w:rPr>
  </w:style>
  <w:style w:type="paragraph" w:styleId="Pagrindiniotekstotrauka">
    <w:name w:val="Body Text Indent"/>
    <w:basedOn w:val="prastasis"/>
    <w:link w:val="PagrindiniotekstotraukaDiagrama"/>
    <w:uiPriority w:val="99"/>
    <w:unhideWhenUsed/>
    <w:rsid w:val="002C1976"/>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2C1976"/>
    <w:rPr>
      <w:rFonts w:eastAsia="Times New Roman" w:cs="Times New Roman"/>
      <w:szCs w:val="24"/>
      <w:lang w:val="lt-LT"/>
    </w:rPr>
  </w:style>
  <w:style w:type="paragraph" w:styleId="Sraopastraipa">
    <w:name w:val="List Paragraph"/>
    <w:basedOn w:val="prastasis"/>
    <w:uiPriority w:val="34"/>
    <w:qFormat/>
    <w:rsid w:val="002C1976"/>
    <w:pPr>
      <w:ind w:left="720"/>
      <w:contextualSpacing/>
    </w:pPr>
  </w:style>
  <w:style w:type="paragraph" w:styleId="Pagrindinistekstas3">
    <w:name w:val="Body Text 3"/>
    <w:basedOn w:val="prastasis"/>
    <w:link w:val="Pagrindinistekstas3Diagrama"/>
    <w:uiPriority w:val="99"/>
    <w:semiHidden/>
    <w:unhideWhenUsed/>
    <w:rsid w:val="002C1976"/>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2C1976"/>
    <w:rPr>
      <w:rFonts w:eastAsia="Times New Roman" w:cs="Times New Roman"/>
      <w:sz w:val="16"/>
      <w:szCs w:val="16"/>
      <w:lang w:val="lt-LT"/>
    </w:rPr>
  </w:style>
  <w:style w:type="paragraph" w:styleId="Antrats">
    <w:name w:val="header"/>
    <w:basedOn w:val="prastasis"/>
    <w:link w:val="AntratsDiagrama"/>
    <w:unhideWhenUsed/>
    <w:rsid w:val="002C1976"/>
    <w:pPr>
      <w:tabs>
        <w:tab w:val="center" w:pos="4819"/>
        <w:tab w:val="right" w:pos="9638"/>
      </w:tabs>
    </w:pPr>
    <w:rPr>
      <w:lang w:eastAsia="lt-LT"/>
    </w:rPr>
  </w:style>
  <w:style w:type="character" w:customStyle="1" w:styleId="AntratsDiagrama">
    <w:name w:val="Antraštės Diagrama"/>
    <w:basedOn w:val="Numatytasispastraiposriftas"/>
    <w:link w:val="Antrats"/>
    <w:rsid w:val="002C1976"/>
    <w:rPr>
      <w:rFonts w:eastAsia="Times New Roman" w:cs="Times New Roman"/>
      <w:szCs w:val="24"/>
      <w:lang w:val="lt-LT" w:eastAsia="lt-LT"/>
    </w:rPr>
  </w:style>
  <w:style w:type="character" w:styleId="Grietas">
    <w:name w:val="Strong"/>
    <w:basedOn w:val="Numatytasispastraiposriftas"/>
    <w:qFormat/>
    <w:rsid w:val="002C1976"/>
    <w:rPr>
      <w:b/>
      <w:bCs/>
    </w:rPr>
  </w:style>
  <w:style w:type="paragraph" w:styleId="Debesliotekstas">
    <w:name w:val="Balloon Text"/>
    <w:basedOn w:val="prastasis"/>
    <w:link w:val="DebesliotekstasDiagrama"/>
    <w:uiPriority w:val="99"/>
    <w:semiHidden/>
    <w:unhideWhenUsed/>
    <w:rsid w:val="002C1976"/>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C1976"/>
    <w:rPr>
      <w:rFonts w:ascii="Tahoma" w:eastAsia="Times New Roman" w:hAnsi="Tahoma" w:cs="Tahoma"/>
      <w:sz w:val="16"/>
      <w:szCs w:val="16"/>
      <w:lang w:val="lt-LT"/>
    </w:rPr>
  </w:style>
  <w:style w:type="paragraph" w:styleId="Puslapioinaostekstas">
    <w:name w:val="footnote text"/>
    <w:basedOn w:val="prastasis"/>
    <w:link w:val="PuslapioinaostekstasDiagrama"/>
    <w:uiPriority w:val="99"/>
    <w:semiHidden/>
    <w:unhideWhenUsed/>
    <w:rsid w:val="005362A8"/>
    <w:rPr>
      <w:rFonts w:eastAsia="Calibri"/>
      <w:sz w:val="20"/>
      <w:szCs w:val="20"/>
    </w:rPr>
  </w:style>
  <w:style w:type="character" w:customStyle="1" w:styleId="PuslapioinaostekstasDiagrama">
    <w:name w:val="Puslapio išnašos tekstas Diagrama"/>
    <w:basedOn w:val="Numatytasispastraiposriftas"/>
    <w:link w:val="Puslapioinaostekstas"/>
    <w:uiPriority w:val="99"/>
    <w:semiHidden/>
    <w:rsid w:val="005362A8"/>
    <w:rPr>
      <w:rFonts w:eastAsia="Calibri" w:cs="Times New Roman"/>
      <w:sz w:val="20"/>
      <w:szCs w:val="20"/>
      <w:lang w:val="lt-LT"/>
    </w:rPr>
  </w:style>
  <w:style w:type="character" w:styleId="Puslapioinaosnuoroda">
    <w:name w:val="footnote reference"/>
    <w:basedOn w:val="Numatytasispastraiposriftas"/>
    <w:uiPriority w:val="99"/>
    <w:semiHidden/>
    <w:unhideWhenUsed/>
    <w:rsid w:val="005362A8"/>
    <w:rPr>
      <w:vertAlign w:val="superscript"/>
    </w:rPr>
  </w:style>
  <w:style w:type="table" w:styleId="Lentelstinklelis">
    <w:name w:val="Table Grid"/>
    <w:basedOn w:val="prastojilentel"/>
    <w:uiPriority w:val="59"/>
    <w:rsid w:val="005362A8"/>
    <w:pPr>
      <w:spacing w:after="0" w:line="240" w:lineRule="auto"/>
    </w:pPr>
    <w:rPr>
      <w:rFonts w:eastAsia="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155037">
      <w:bodyDiv w:val="1"/>
      <w:marLeft w:val="0"/>
      <w:marRight w:val="0"/>
      <w:marTop w:val="0"/>
      <w:marBottom w:val="0"/>
      <w:divBdr>
        <w:top w:val="none" w:sz="0" w:space="0" w:color="auto"/>
        <w:left w:val="none" w:sz="0" w:space="0" w:color="auto"/>
        <w:bottom w:val="none" w:sz="0" w:space="0" w:color="auto"/>
        <w:right w:val="none" w:sz="0" w:space="0" w:color="auto"/>
      </w:divBdr>
    </w:div>
    <w:div w:id="109806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784293-77BC-4474-ACB1-C40B5F85A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5561</Words>
  <Characters>3171</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2022-03-07T06:59:00Z</cp:lastPrinted>
  <dcterms:created xsi:type="dcterms:W3CDTF">2022-04-21T10:20:00Z</dcterms:created>
  <dcterms:modified xsi:type="dcterms:W3CDTF">2022-04-21T10:20:00Z</dcterms:modified>
</cp:coreProperties>
</file>